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ACF53" w14:textId="6DD8487D" w:rsidR="00A46053" w:rsidRPr="009F1375" w:rsidRDefault="00A46053" w:rsidP="00482B80">
      <w:pPr>
        <w:pStyle w:val="Ttulo1"/>
        <w:jc w:val="center"/>
      </w:pPr>
      <w:bookmarkStart w:id="0" w:name="_Toc144803015"/>
      <w:r w:rsidRPr="009F1375">
        <w:t>M</w:t>
      </w:r>
      <w:r w:rsidR="00C13A0D">
        <w:t>Ó</w:t>
      </w:r>
      <w:r w:rsidRPr="009F1375">
        <w:t>DULO DE INVESTIGACI</w:t>
      </w:r>
      <w:r w:rsidR="00C13A0D">
        <w:t>Ó</w:t>
      </w:r>
      <w:r w:rsidRPr="009F1375">
        <w:t xml:space="preserve">N EN </w:t>
      </w:r>
      <w:r w:rsidR="00186121" w:rsidRPr="009F1375">
        <w:t>EDUCACI</w:t>
      </w:r>
      <w:r w:rsidR="00C13A0D">
        <w:t>Ó</w:t>
      </w:r>
      <w:r w:rsidR="00186121" w:rsidRPr="009F1375">
        <w:t>N</w:t>
      </w:r>
      <w:bookmarkEnd w:id="0"/>
    </w:p>
    <w:p w14:paraId="0DBDBC7E" w14:textId="77777777" w:rsidR="00A46053" w:rsidRPr="009F1375" w:rsidRDefault="00A46053" w:rsidP="002C1E45">
      <w:pPr>
        <w:spacing w:line="360" w:lineRule="auto"/>
        <w:rPr>
          <w:rFonts w:ascii="Arial" w:hAnsi="Arial" w:cs="Arial"/>
          <w:color w:val="BF8F00" w:themeColor="accent4" w:themeShade="BF"/>
        </w:rPr>
      </w:pPr>
    </w:p>
    <w:p w14:paraId="1F033BC6" w14:textId="655E909F" w:rsidR="00E5647B" w:rsidRPr="009F1375" w:rsidRDefault="00E5647B" w:rsidP="002C1E45">
      <w:pPr>
        <w:spacing w:line="360" w:lineRule="auto"/>
        <w:jc w:val="both"/>
        <w:rPr>
          <w:rFonts w:ascii="Arial" w:eastAsia="Arial" w:hAnsi="Arial" w:cs="Arial"/>
          <w:lang w:val="es-ES"/>
        </w:rPr>
      </w:pPr>
      <w:r w:rsidRPr="009F1375">
        <w:rPr>
          <w:rFonts w:ascii="Arial" w:eastAsia="Arial" w:hAnsi="Arial" w:cs="Arial"/>
          <w:lang w:val="es-ES"/>
        </w:rPr>
        <w:t xml:space="preserve">En el curso </w:t>
      </w:r>
      <w:r w:rsidR="005C271E">
        <w:rPr>
          <w:rFonts w:ascii="Arial" w:eastAsia="Arial" w:hAnsi="Arial" w:cs="Arial"/>
          <w:lang w:val="es-ES"/>
        </w:rPr>
        <w:t xml:space="preserve">virtual que se ofrece dentro del convenio </w:t>
      </w:r>
      <w:r w:rsidR="00667162">
        <w:rPr>
          <w:rFonts w:ascii="Arial" w:eastAsia="Arial" w:hAnsi="Arial" w:cs="Arial"/>
          <w:lang w:val="es-ES"/>
        </w:rPr>
        <w:t xml:space="preserve">1619 </w:t>
      </w:r>
      <w:r w:rsidR="006D634A">
        <w:rPr>
          <w:rFonts w:ascii="Arial" w:eastAsia="Arial" w:hAnsi="Arial" w:cs="Arial"/>
          <w:lang w:val="es-ES"/>
        </w:rPr>
        <w:t>Municipio</w:t>
      </w:r>
      <w:r w:rsidR="00667162">
        <w:rPr>
          <w:rFonts w:ascii="Arial" w:eastAsia="Arial" w:hAnsi="Arial" w:cs="Arial"/>
          <w:lang w:val="es-ES"/>
        </w:rPr>
        <w:t xml:space="preserve"> de Tunja y Universidad Tecnológica y pedagógica de </w:t>
      </w:r>
      <w:r w:rsidR="00C10A42">
        <w:rPr>
          <w:rFonts w:ascii="Arial" w:eastAsia="Arial" w:hAnsi="Arial" w:cs="Arial"/>
          <w:lang w:val="es-ES"/>
        </w:rPr>
        <w:t xml:space="preserve">Colombia, </w:t>
      </w:r>
      <w:r w:rsidR="005C271E">
        <w:rPr>
          <w:rFonts w:ascii="Arial" w:eastAsia="Arial" w:hAnsi="Arial" w:cs="Arial"/>
          <w:lang w:val="es-ES"/>
        </w:rPr>
        <w:t xml:space="preserve">busca </w:t>
      </w:r>
      <w:r w:rsidR="00667162">
        <w:rPr>
          <w:rFonts w:ascii="Arial" w:eastAsia="Arial" w:hAnsi="Arial" w:cs="Arial"/>
          <w:lang w:val="es-ES"/>
        </w:rPr>
        <w:t xml:space="preserve">un </w:t>
      </w:r>
      <w:r w:rsidR="005C271E" w:rsidRPr="005C271E">
        <w:rPr>
          <w:rFonts w:ascii="Arial" w:eastAsia="Arial" w:hAnsi="Arial" w:cs="Arial"/>
          <w:lang w:val="es-ES"/>
        </w:rPr>
        <w:t>acompañamiento pedagógico situado y fundamentos de investigación educativa</w:t>
      </w:r>
      <w:r w:rsidR="00C10A42">
        <w:rPr>
          <w:rFonts w:ascii="Arial" w:eastAsia="Arial" w:hAnsi="Arial" w:cs="Arial"/>
          <w:lang w:val="es-ES"/>
        </w:rPr>
        <w:t>. En él s</w:t>
      </w:r>
      <w:r w:rsidRPr="009F1375">
        <w:rPr>
          <w:rFonts w:ascii="Arial" w:eastAsia="Arial" w:hAnsi="Arial" w:cs="Arial"/>
          <w:lang w:val="es-ES"/>
        </w:rPr>
        <w:t xml:space="preserve">e pretenden fortalecer las competencias de docentes </w:t>
      </w:r>
      <w:r w:rsidR="004554CC" w:rsidRPr="009F1375">
        <w:rPr>
          <w:rFonts w:ascii="Arial" w:eastAsia="Arial" w:hAnsi="Arial" w:cs="Arial"/>
          <w:lang w:val="es-ES"/>
        </w:rPr>
        <w:t>oficiales de Tunja</w:t>
      </w:r>
      <w:r w:rsidR="004554CC">
        <w:rPr>
          <w:rFonts w:ascii="Arial" w:eastAsia="Arial" w:hAnsi="Arial" w:cs="Arial"/>
          <w:lang w:val="es-ES"/>
        </w:rPr>
        <w:t xml:space="preserve"> de</w:t>
      </w:r>
      <w:r w:rsidRPr="009F1375">
        <w:rPr>
          <w:rFonts w:ascii="Arial" w:eastAsia="Arial" w:hAnsi="Arial" w:cs="Arial"/>
          <w:lang w:val="es-ES"/>
        </w:rPr>
        <w:t xml:space="preserve"> educación preescolar, básica y media</w:t>
      </w:r>
      <w:r w:rsidR="004554CC">
        <w:rPr>
          <w:rFonts w:ascii="Arial" w:eastAsia="Arial" w:hAnsi="Arial" w:cs="Arial"/>
          <w:lang w:val="es-ES"/>
        </w:rPr>
        <w:t>.</w:t>
      </w:r>
      <w:r w:rsidRPr="009F1375">
        <w:rPr>
          <w:rFonts w:ascii="Arial" w:eastAsia="Arial" w:hAnsi="Arial" w:cs="Arial"/>
          <w:lang w:val="es-ES"/>
        </w:rPr>
        <w:t xml:space="preserve"> </w:t>
      </w:r>
      <w:r w:rsidR="004554CC">
        <w:rPr>
          <w:rFonts w:ascii="Arial" w:eastAsia="Arial" w:hAnsi="Arial" w:cs="Arial"/>
          <w:lang w:val="es-ES"/>
        </w:rPr>
        <w:t>T</w:t>
      </w:r>
      <w:r w:rsidRPr="009F1375">
        <w:rPr>
          <w:rFonts w:ascii="Arial" w:eastAsia="Arial" w:hAnsi="Arial" w:cs="Arial"/>
          <w:lang w:val="es-ES"/>
        </w:rPr>
        <w:t xml:space="preserve">endrá 3 líneas de trabajo: en estrategias pedagógicas y didácticas, uso de tic en el aula, salud mental y manejo de conflictos. </w:t>
      </w:r>
      <w:r w:rsidR="00FE055E">
        <w:rPr>
          <w:rFonts w:ascii="Arial" w:eastAsia="Arial" w:hAnsi="Arial" w:cs="Arial"/>
          <w:lang w:val="es-ES"/>
        </w:rPr>
        <w:t>Siendo el</w:t>
      </w:r>
      <w:r w:rsidRPr="009F1375">
        <w:rPr>
          <w:rFonts w:ascii="Arial" w:eastAsia="Arial" w:hAnsi="Arial" w:cs="Arial"/>
          <w:lang w:val="es-ES"/>
        </w:rPr>
        <w:t xml:space="preserve"> módulo de investigación transversal a tod</w:t>
      </w:r>
      <w:r w:rsidR="00F1013B">
        <w:rPr>
          <w:rFonts w:ascii="Arial" w:eastAsia="Arial" w:hAnsi="Arial" w:cs="Arial"/>
          <w:lang w:val="es-ES"/>
        </w:rPr>
        <w:t>as ellas</w:t>
      </w:r>
      <w:r w:rsidRPr="009F1375">
        <w:rPr>
          <w:rFonts w:ascii="Arial" w:eastAsia="Arial" w:hAnsi="Arial" w:cs="Arial"/>
          <w:lang w:val="es-ES"/>
        </w:rPr>
        <w:t>.</w:t>
      </w:r>
    </w:p>
    <w:p w14:paraId="5A18EF13" w14:textId="77777777" w:rsidR="00E5647B" w:rsidRPr="009F1375" w:rsidRDefault="00E5647B" w:rsidP="002C1E45">
      <w:pPr>
        <w:spacing w:line="360" w:lineRule="auto"/>
        <w:jc w:val="both"/>
        <w:rPr>
          <w:rFonts w:ascii="Arial" w:eastAsia="Arial" w:hAnsi="Arial" w:cs="Arial"/>
          <w:lang w:val="es-ES"/>
        </w:rPr>
      </w:pPr>
      <w:r w:rsidRPr="009F1375">
        <w:rPr>
          <w:rFonts w:ascii="Arial" w:eastAsia="Arial" w:hAnsi="Arial" w:cs="Arial"/>
          <w:lang w:val="es-ES"/>
        </w:rPr>
        <w:t>El curso se desarrollará de manera hibrida con acompañamiento presencial y virtual a través de herramientas tecnológicas sincrónicas y asincrónicas, con el apoyo de la plataforma MOODLE de la UPTC y otros recursos B-learning (en inglés, blended learning) es un enfoque de aprendizaje que combina la formación presencial impartida por un formador y las actividades de aprendizaje en línea.</w:t>
      </w:r>
    </w:p>
    <w:p w14:paraId="72A42A9A" w14:textId="77777777" w:rsidR="00E5647B" w:rsidRPr="009F1375" w:rsidRDefault="00E5647B" w:rsidP="002C1E45">
      <w:pPr>
        <w:spacing w:line="360" w:lineRule="auto"/>
        <w:rPr>
          <w:rFonts w:ascii="Arial" w:hAnsi="Arial" w:cs="Arial"/>
          <w:color w:val="BF8F00" w:themeColor="accent4" w:themeShade="BF"/>
        </w:rPr>
      </w:pPr>
    </w:p>
    <w:p w14:paraId="29BEB849" w14:textId="1BFDCCBD" w:rsidR="00425B06" w:rsidRPr="009F1375" w:rsidRDefault="00425B06" w:rsidP="002C1E45">
      <w:pPr>
        <w:spacing w:line="360" w:lineRule="auto"/>
        <w:rPr>
          <w:rFonts w:ascii="Arial" w:hAnsi="Arial" w:cs="Arial"/>
          <w:color w:val="BF8F00" w:themeColor="accent4" w:themeShade="BF"/>
        </w:rPr>
      </w:pPr>
      <w:r w:rsidRPr="009F1375">
        <w:rPr>
          <w:rFonts w:ascii="Arial" w:hAnsi="Arial" w:cs="Arial"/>
          <w:color w:val="BF8F00" w:themeColor="accent4" w:themeShade="BF"/>
        </w:rPr>
        <w:t>Marco conceptual del Módulo</w:t>
      </w:r>
    </w:p>
    <w:p w14:paraId="51462814" w14:textId="292F82A4" w:rsidR="00CB4A49" w:rsidRPr="009F1375" w:rsidRDefault="0053182A" w:rsidP="002C1E45">
      <w:pPr>
        <w:spacing w:line="360" w:lineRule="auto"/>
        <w:jc w:val="both"/>
        <w:rPr>
          <w:rFonts w:ascii="Arial" w:eastAsia="Arial" w:hAnsi="Arial" w:cs="Arial"/>
          <w:lang w:val="es-ES"/>
        </w:rPr>
      </w:pPr>
      <w:r w:rsidRPr="009F1375">
        <w:rPr>
          <w:rFonts w:ascii="Arial" w:eastAsia="Arial" w:hAnsi="Arial" w:cs="Arial"/>
          <w:lang w:val="es-ES"/>
        </w:rPr>
        <w:t>L</w:t>
      </w:r>
      <w:r w:rsidR="009E23CA" w:rsidRPr="009F1375">
        <w:rPr>
          <w:rFonts w:ascii="Arial" w:eastAsia="Arial" w:hAnsi="Arial" w:cs="Arial"/>
          <w:lang w:val="es-ES"/>
        </w:rPr>
        <w:t>a investigación e</w:t>
      </w:r>
      <w:r w:rsidR="00793136" w:rsidRPr="009F1375">
        <w:rPr>
          <w:rFonts w:ascii="Arial" w:eastAsia="Arial" w:hAnsi="Arial" w:cs="Arial"/>
          <w:lang w:val="es-ES"/>
        </w:rPr>
        <w:t xml:space="preserve">n el contexto educativo puede considerarse como un encuentro </w:t>
      </w:r>
      <w:r w:rsidR="009E23CA" w:rsidRPr="009F1375">
        <w:rPr>
          <w:rFonts w:ascii="Arial" w:eastAsia="Arial" w:hAnsi="Arial" w:cs="Arial"/>
          <w:lang w:val="es-ES"/>
        </w:rPr>
        <w:t xml:space="preserve">entre personas, </w:t>
      </w:r>
      <w:r w:rsidR="00CB4A49" w:rsidRPr="009F1375">
        <w:rPr>
          <w:rFonts w:ascii="Arial" w:eastAsia="Arial" w:hAnsi="Arial" w:cs="Arial"/>
          <w:lang w:val="es-ES"/>
        </w:rPr>
        <w:t xml:space="preserve">que no procede a la deriva, es necesario </w:t>
      </w:r>
      <w:r w:rsidR="005D3253" w:rsidRPr="009F1375">
        <w:rPr>
          <w:rFonts w:ascii="Arial" w:eastAsia="Arial" w:hAnsi="Arial" w:cs="Arial"/>
          <w:lang w:val="es-ES"/>
        </w:rPr>
        <w:t>tener un interés que nace de</w:t>
      </w:r>
      <w:r w:rsidR="00CB4A49" w:rsidRPr="009F1375">
        <w:rPr>
          <w:rFonts w:ascii="Arial" w:eastAsia="Arial" w:hAnsi="Arial" w:cs="Arial"/>
          <w:lang w:val="es-ES"/>
        </w:rPr>
        <w:t xml:space="preserve"> hechos, causas relaciones y consecuencias, esto </w:t>
      </w:r>
      <w:r w:rsidR="00320231" w:rsidRPr="009F1375">
        <w:rPr>
          <w:rFonts w:ascii="Arial" w:eastAsia="Arial" w:hAnsi="Arial" w:cs="Arial"/>
          <w:lang w:val="es-ES"/>
        </w:rPr>
        <w:t>puede</w:t>
      </w:r>
      <w:r w:rsidR="00CB4A49" w:rsidRPr="009F1375">
        <w:rPr>
          <w:rFonts w:ascii="Arial" w:eastAsia="Arial" w:hAnsi="Arial" w:cs="Arial"/>
          <w:lang w:val="es-ES"/>
        </w:rPr>
        <w:t xml:space="preserve"> hacerse en plena conciencia de todos sus elementos y factores si se desea lograr la profundidad del proceso, en ella participan </w:t>
      </w:r>
      <w:r w:rsidR="00C66AC0" w:rsidRPr="009F1375">
        <w:rPr>
          <w:rFonts w:ascii="Arial" w:eastAsia="Arial" w:hAnsi="Arial" w:cs="Arial"/>
          <w:lang w:val="es-ES"/>
        </w:rPr>
        <w:t>directivos-</w:t>
      </w:r>
      <w:r w:rsidR="00CB4A49" w:rsidRPr="009F1375">
        <w:rPr>
          <w:rFonts w:ascii="Arial" w:eastAsia="Arial" w:hAnsi="Arial" w:cs="Arial"/>
          <w:lang w:val="es-ES"/>
        </w:rPr>
        <w:t>docente-estudiantes y comunidad.</w:t>
      </w:r>
    </w:p>
    <w:p w14:paraId="342660A0" w14:textId="77777777" w:rsidR="00637D03" w:rsidRPr="009F1375" w:rsidRDefault="00637D03" w:rsidP="002C1E45">
      <w:pPr>
        <w:spacing w:line="360" w:lineRule="auto"/>
        <w:jc w:val="both"/>
        <w:rPr>
          <w:rFonts w:ascii="Arial" w:eastAsia="Arial" w:hAnsi="Arial" w:cs="Arial"/>
          <w:lang w:val="es-ES"/>
        </w:rPr>
      </w:pPr>
      <w:r w:rsidRPr="009F1375">
        <w:rPr>
          <w:rFonts w:ascii="Arial" w:eastAsia="Arial" w:hAnsi="Arial" w:cs="Arial"/>
          <w:lang w:val="es-ES"/>
        </w:rPr>
        <w:t>La investigación debe despertar la curiosidad, la reflexión, el cuestionamiento, la duda, bases fundamentales de toda genuina investigación. De allí la investigación será educativa si permite que los participantes involucrados desarrollen nuevas formas de comprensión y si le forman para emprender caminos propios de reflexión autónoma y compartida sobre el sentido de la práctica y las posibilidades de mejorarla.</w:t>
      </w:r>
    </w:p>
    <w:p w14:paraId="7B536B12" w14:textId="11748FE6" w:rsidR="00872CA6" w:rsidRPr="009F1375" w:rsidRDefault="0053182A" w:rsidP="002C1E45">
      <w:pPr>
        <w:spacing w:line="360" w:lineRule="auto"/>
        <w:jc w:val="both"/>
        <w:rPr>
          <w:rFonts w:ascii="Arial" w:eastAsia="Arial" w:hAnsi="Arial" w:cs="Arial"/>
          <w:lang w:val="es-ES"/>
        </w:rPr>
      </w:pPr>
      <w:r w:rsidRPr="009F1375">
        <w:rPr>
          <w:rFonts w:ascii="Arial" w:eastAsia="Arial" w:hAnsi="Arial" w:cs="Arial"/>
          <w:lang w:val="es-ES"/>
        </w:rPr>
        <w:t xml:space="preserve">La investigación en el contexto educativo </w:t>
      </w:r>
      <w:r w:rsidR="00831799" w:rsidRPr="009F1375">
        <w:rPr>
          <w:rFonts w:ascii="Arial" w:eastAsia="Arial" w:hAnsi="Arial" w:cs="Arial"/>
          <w:lang w:val="es-ES"/>
        </w:rPr>
        <w:t>interv</w:t>
      </w:r>
      <w:r w:rsidRPr="009F1375">
        <w:rPr>
          <w:rFonts w:ascii="Arial" w:eastAsia="Arial" w:hAnsi="Arial" w:cs="Arial"/>
          <w:lang w:val="es-ES"/>
        </w:rPr>
        <w:t>iene</w:t>
      </w:r>
      <w:r w:rsidR="00831799" w:rsidRPr="009F1375">
        <w:rPr>
          <w:rFonts w:ascii="Arial" w:eastAsia="Arial" w:hAnsi="Arial" w:cs="Arial"/>
          <w:lang w:val="es-ES"/>
        </w:rPr>
        <w:t xml:space="preserve"> un medio escolar comunitario</w:t>
      </w:r>
      <w:r w:rsidRPr="009F1375">
        <w:rPr>
          <w:rFonts w:ascii="Arial" w:eastAsia="Arial" w:hAnsi="Arial" w:cs="Arial"/>
          <w:lang w:val="es-ES"/>
        </w:rPr>
        <w:t xml:space="preserve"> </w:t>
      </w:r>
      <w:r w:rsidR="00831799" w:rsidRPr="009F1375">
        <w:rPr>
          <w:rFonts w:ascii="Arial" w:eastAsia="Arial" w:hAnsi="Arial" w:cs="Arial"/>
          <w:lang w:val="es-ES"/>
        </w:rPr>
        <w:t xml:space="preserve">complejo, en un escenario psico-social-espiritual vivo y cambiante, </w:t>
      </w:r>
      <w:r w:rsidRPr="009F1375">
        <w:rPr>
          <w:rFonts w:ascii="Arial" w:eastAsia="Arial" w:hAnsi="Arial" w:cs="Arial"/>
          <w:lang w:val="es-ES"/>
        </w:rPr>
        <w:t>definido por</w:t>
      </w:r>
      <w:r w:rsidR="00831799" w:rsidRPr="009F1375">
        <w:rPr>
          <w:rFonts w:ascii="Arial" w:eastAsia="Arial" w:hAnsi="Arial" w:cs="Arial"/>
          <w:lang w:val="es-ES"/>
        </w:rPr>
        <w:t xml:space="preserve"> la interacción simultanea de </w:t>
      </w:r>
      <w:r w:rsidRPr="009F1375">
        <w:rPr>
          <w:rFonts w:ascii="Arial" w:eastAsia="Arial" w:hAnsi="Arial" w:cs="Arial"/>
          <w:lang w:val="es-ES"/>
        </w:rPr>
        <w:t>m</w:t>
      </w:r>
      <w:r w:rsidR="00831799" w:rsidRPr="009F1375">
        <w:rPr>
          <w:rFonts w:ascii="Arial" w:eastAsia="Arial" w:hAnsi="Arial" w:cs="Arial"/>
          <w:lang w:val="es-ES"/>
        </w:rPr>
        <w:t>últiples factores (sociales, económicos,</w:t>
      </w:r>
      <w:r w:rsidRPr="009F1375">
        <w:rPr>
          <w:rFonts w:ascii="Arial" w:eastAsia="Arial" w:hAnsi="Arial" w:cs="Arial"/>
          <w:lang w:val="es-ES"/>
        </w:rPr>
        <w:t xml:space="preserve"> </w:t>
      </w:r>
      <w:r w:rsidR="00831799" w:rsidRPr="009F1375">
        <w:rPr>
          <w:rFonts w:ascii="Arial" w:eastAsia="Arial" w:hAnsi="Arial" w:cs="Arial"/>
          <w:lang w:val="es-ES"/>
        </w:rPr>
        <w:t xml:space="preserve">culturales, políticos, entre otros) y </w:t>
      </w:r>
      <w:r w:rsidR="00831799" w:rsidRPr="009F1375">
        <w:rPr>
          <w:rFonts w:ascii="Arial" w:eastAsia="Arial" w:hAnsi="Arial" w:cs="Arial"/>
          <w:lang w:val="es-ES"/>
        </w:rPr>
        <w:lastRenderedPageBreak/>
        <w:t>condiciones. El éxito consiste en la</w:t>
      </w:r>
      <w:r w:rsidRPr="009F1375">
        <w:rPr>
          <w:rFonts w:ascii="Arial" w:eastAsia="Arial" w:hAnsi="Arial" w:cs="Arial"/>
          <w:lang w:val="es-ES"/>
        </w:rPr>
        <w:t xml:space="preserve"> </w:t>
      </w:r>
      <w:r w:rsidR="00831799" w:rsidRPr="009F1375">
        <w:rPr>
          <w:rFonts w:ascii="Arial" w:eastAsia="Arial" w:hAnsi="Arial" w:cs="Arial"/>
          <w:lang w:val="es-ES"/>
        </w:rPr>
        <w:t>habilidad para manejar la complejidad y resolver problemas prácticos,</w:t>
      </w:r>
      <w:r w:rsidRPr="009F1375">
        <w:rPr>
          <w:rFonts w:ascii="Arial" w:eastAsia="Arial" w:hAnsi="Arial" w:cs="Arial"/>
          <w:lang w:val="es-ES"/>
        </w:rPr>
        <w:t xml:space="preserve"> </w:t>
      </w:r>
      <w:r w:rsidR="00831799" w:rsidRPr="009F1375">
        <w:rPr>
          <w:rFonts w:ascii="Arial" w:eastAsia="Arial" w:hAnsi="Arial" w:cs="Arial"/>
          <w:lang w:val="es-ES"/>
        </w:rPr>
        <w:t>que más que problemas son situaciones problemáticas. Esto supone un</w:t>
      </w:r>
      <w:r w:rsidRPr="009F1375">
        <w:rPr>
          <w:rFonts w:ascii="Arial" w:eastAsia="Arial" w:hAnsi="Arial" w:cs="Arial"/>
          <w:lang w:val="es-ES"/>
        </w:rPr>
        <w:t xml:space="preserve"> </w:t>
      </w:r>
      <w:r w:rsidR="00831799" w:rsidRPr="009F1375">
        <w:rPr>
          <w:rFonts w:ascii="Arial" w:eastAsia="Arial" w:hAnsi="Arial" w:cs="Arial"/>
          <w:lang w:val="es-ES"/>
        </w:rPr>
        <w:t>proceso de reflexión en la acción o una conversación reflexiva con la</w:t>
      </w:r>
      <w:r w:rsidRPr="009F1375">
        <w:rPr>
          <w:rFonts w:ascii="Arial" w:eastAsia="Arial" w:hAnsi="Arial" w:cs="Arial"/>
          <w:lang w:val="es-ES"/>
        </w:rPr>
        <w:t xml:space="preserve"> </w:t>
      </w:r>
      <w:r w:rsidR="00831799" w:rsidRPr="009F1375">
        <w:rPr>
          <w:rFonts w:ascii="Arial" w:eastAsia="Arial" w:hAnsi="Arial" w:cs="Arial"/>
          <w:lang w:val="es-ES"/>
        </w:rPr>
        <w:t>situación problemática concreta que permitirá crear nuevas realidades,</w:t>
      </w:r>
      <w:r w:rsidRPr="009F1375">
        <w:rPr>
          <w:rFonts w:ascii="Arial" w:eastAsia="Arial" w:hAnsi="Arial" w:cs="Arial"/>
          <w:lang w:val="es-ES"/>
        </w:rPr>
        <w:t xml:space="preserve"> </w:t>
      </w:r>
      <w:r w:rsidR="00831799" w:rsidRPr="009F1375">
        <w:rPr>
          <w:rFonts w:ascii="Arial" w:eastAsia="Arial" w:hAnsi="Arial" w:cs="Arial"/>
          <w:lang w:val="es-ES"/>
        </w:rPr>
        <w:t xml:space="preserve">corregir e inventar. </w:t>
      </w:r>
    </w:p>
    <w:p w14:paraId="2774B667" w14:textId="7EEBD6DA" w:rsidR="00254EAE" w:rsidRPr="009F1375" w:rsidRDefault="00254EAE" w:rsidP="002C1E45">
      <w:pPr>
        <w:spacing w:line="360" w:lineRule="auto"/>
        <w:jc w:val="both"/>
        <w:rPr>
          <w:rFonts w:ascii="Arial" w:eastAsia="Arial" w:hAnsi="Arial" w:cs="Arial"/>
          <w:lang w:val="es-ES"/>
        </w:rPr>
      </w:pPr>
      <w:r w:rsidRPr="009F1375">
        <w:rPr>
          <w:rFonts w:ascii="Arial" w:eastAsia="Arial" w:hAnsi="Arial" w:cs="Arial"/>
          <w:lang w:val="es-ES"/>
        </w:rPr>
        <w:t>Una rigurosa actividad investigadora en y sobre el hacer docente y el aprendizaje, agudiza la reflexión, orienta la atención hacia los aspectos importantes, aclarar los problemas, estimular el debate y el intercambio de opiniones, profundizando así el entendimiento la flexibilidad y la adaptación, aspirando incrementar la capacidad en resolución de problemas.</w:t>
      </w:r>
    </w:p>
    <w:p w14:paraId="25536A1C" w14:textId="0996344F" w:rsidR="00254EAE" w:rsidRPr="009F1375" w:rsidRDefault="00254EAE" w:rsidP="002C1E45">
      <w:pPr>
        <w:spacing w:line="360" w:lineRule="auto"/>
        <w:jc w:val="both"/>
        <w:rPr>
          <w:rFonts w:ascii="Arial" w:eastAsia="Arial" w:hAnsi="Arial" w:cs="Arial"/>
          <w:lang w:val="es-ES"/>
        </w:rPr>
      </w:pPr>
      <w:r w:rsidRPr="009F1375">
        <w:rPr>
          <w:rFonts w:ascii="Arial" w:eastAsia="Arial" w:hAnsi="Arial" w:cs="Arial"/>
          <w:lang w:val="es-ES"/>
        </w:rPr>
        <w:t xml:space="preserve">Toda investigación supone la incesante búsqueda de la verdad, el desentrañar lo aparente, la precisión, el rigor y objetividad en el conocimiento la exploración, creatividad imaginación, duda constante, actitud </w:t>
      </w:r>
      <w:r w:rsidR="007D066D" w:rsidRPr="009F1375">
        <w:rPr>
          <w:rFonts w:ascii="Arial" w:eastAsia="Arial" w:hAnsi="Arial" w:cs="Arial"/>
          <w:lang w:val="es-ES"/>
        </w:rPr>
        <w:t>crítica</w:t>
      </w:r>
      <w:r w:rsidRPr="009F1375">
        <w:rPr>
          <w:rFonts w:ascii="Arial" w:eastAsia="Arial" w:hAnsi="Arial" w:cs="Arial"/>
          <w:lang w:val="es-ES"/>
        </w:rPr>
        <w:t>; en la formulación permanente de porqué, búsqueda de explicaciones para todas las cosas, autodisciplina, perseverancia y el</w:t>
      </w:r>
      <w:r w:rsidR="00A84AB4" w:rsidRPr="009F1375">
        <w:rPr>
          <w:rFonts w:ascii="Arial" w:eastAsia="Arial" w:hAnsi="Arial" w:cs="Arial"/>
          <w:lang w:val="es-ES"/>
        </w:rPr>
        <w:t xml:space="preserve"> trabajo metódico en un ambiente que fomente: curiosidad, búsqueda, experimentación y modos naturales de aprender.</w:t>
      </w:r>
    </w:p>
    <w:p w14:paraId="7E897F16" w14:textId="77777777" w:rsidR="00133D2D" w:rsidRPr="009F1375" w:rsidRDefault="00133D2D" w:rsidP="002C1E45">
      <w:pPr>
        <w:autoSpaceDE w:val="0"/>
        <w:autoSpaceDN w:val="0"/>
        <w:adjustRightInd w:val="0"/>
        <w:spacing w:after="0" w:line="360" w:lineRule="auto"/>
        <w:jc w:val="both"/>
        <w:rPr>
          <w:rFonts w:ascii="Arial" w:hAnsi="Arial" w:cs="Arial"/>
          <w:kern w:val="0"/>
        </w:rPr>
      </w:pPr>
    </w:p>
    <w:p w14:paraId="77E30FA3" w14:textId="2A9C84D7" w:rsidR="00133D2D" w:rsidRPr="009F1375" w:rsidRDefault="00133D2D" w:rsidP="002C1E45">
      <w:pPr>
        <w:autoSpaceDE w:val="0"/>
        <w:autoSpaceDN w:val="0"/>
        <w:adjustRightInd w:val="0"/>
        <w:spacing w:after="0" w:line="360" w:lineRule="auto"/>
        <w:jc w:val="both"/>
        <w:rPr>
          <w:rFonts w:ascii="Arial" w:hAnsi="Arial" w:cs="Arial"/>
          <w:kern w:val="0"/>
        </w:rPr>
      </w:pPr>
      <w:r w:rsidRPr="009F1375">
        <w:rPr>
          <w:rFonts w:ascii="Arial" w:hAnsi="Arial" w:cs="Arial"/>
          <w:noProof/>
          <w:kern w:val="0"/>
        </w:rPr>
        <w:drawing>
          <wp:inline distT="0" distB="0" distL="0" distR="0" wp14:anchorId="652F34BF" wp14:editId="3CB21C27">
            <wp:extent cx="914400" cy="914400"/>
            <wp:effectExtent l="0" t="0" r="0" b="0"/>
            <wp:docPr id="523675573" name="Gráfico 1" descr="Lluvia de ideas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675573" name="Gráfico 523675573" descr="Lluvia de ideas contorno"/>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14400" cy="914400"/>
                    </a:xfrm>
                    <a:prstGeom prst="rect">
                      <a:avLst/>
                    </a:prstGeom>
                  </pic:spPr>
                </pic:pic>
              </a:graphicData>
            </a:graphic>
          </wp:inline>
        </w:drawing>
      </w:r>
      <w:r w:rsidR="004E6A0F" w:rsidRPr="009F1375">
        <w:rPr>
          <w:rFonts w:ascii="Arial" w:hAnsi="Arial" w:cs="Arial"/>
          <w:kern w:val="0"/>
        </w:rPr>
        <w:t>la posibilidad de la creación. Derrida</w:t>
      </w:r>
    </w:p>
    <w:p w14:paraId="5019F704" w14:textId="77777777" w:rsidR="00A84AB4" w:rsidRPr="009F1375" w:rsidRDefault="00A84AB4" w:rsidP="002C1E45">
      <w:pPr>
        <w:autoSpaceDE w:val="0"/>
        <w:autoSpaceDN w:val="0"/>
        <w:adjustRightInd w:val="0"/>
        <w:spacing w:after="0" w:line="360" w:lineRule="auto"/>
        <w:jc w:val="both"/>
        <w:rPr>
          <w:rFonts w:ascii="Arial" w:hAnsi="Arial" w:cs="Arial"/>
        </w:rPr>
      </w:pPr>
    </w:p>
    <w:p w14:paraId="14B08836" w14:textId="19480779" w:rsidR="00425B06" w:rsidRPr="009F1375" w:rsidRDefault="00425B06" w:rsidP="002C1E45">
      <w:pPr>
        <w:spacing w:line="360" w:lineRule="auto"/>
        <w:rPr>
          <w:rFonts w:ascii="Arial" w:hAnsi="Arial" w:cs="Arial"/>
          <w:color w:val="BF8F00" w:themeColor="accent4" w:themeShade="BF"/>
        </w:rPr>
      </w:pPr>
      <w:r w:rsidRPr="009F1375">
        <w:rPr>
          <w:rFonts w:ascii="Arial" w:hAnsi="Arial" w:cs="Arial"/>
          <w:color w:val="BF8F00" w:themeColor="accent4" w:themeShade="BF"/>
        </w:rPr>
        <w:t>Introducción</w:t>
      </w:r>
    </w:p>
    <w:p w14:paraId="2EEA8684" w14:textId="5DB2BCE4" w:rsidR="00831799" w:rsidRPr="009F1375" w:rsidRDefault="00831799" w:rsidP="002C1E45">
      <w:pPr>
        <w:spacing w:line="360" w:lineRule="auto"/>
        <w:jc w:val="both"/>
        <w:rPr>
          <w:rFonts w:ascii="Arial" w:eastAsia="Arial" w:hAnsi="Arial" w:cs="Arial"/>
          <w:lang w:val="es-ES"/>
        </w:rPr>
      </w:pPr>
      <w:r w:rsidRPr="009F1375">
        <w:rPr>
          <w:rFonts w:ascii="Arial" w:eastAsia="Arial" w:hAnsi="Arial" w:cs="Arial"/>
          <w:lang w:val="es-ES"/>
        </w:rPr>
        <w:t>En el ámbito educativo, cualquier profesional de la docencia vinculado al mundo de las instituciones, está llamado a desempeñar un papel clave como investigador de su propia práctica con la finalidad de mejorar su formación, su desempeño en el aula, escuela y comunidad en la búsqueda de un cambio organizacional hacia una transformación sociocultural.</w:t>
      </w:r>
    </w:p>
    <w:p w14:paraId="0FEF7B97" w14:textId="77777777" w:rsidR="00006FD5" w:rsidRPr="009F1375" w:rsidRDefault="00294CFB" w:rsidP="002C1E45">
      <w:pPr>
        <w:spacing w:line="360" w:lineRule="auto"/>
        <w:jc w:val="both"/>
        <w:rPr>
          <w:rFonts w:ascii="Arial" w:eastAsia="Arial" w:hAnsi="Arial" w:cs="Arial"/>
          <w:lang w:val="es-ES"/>
        </w:rPr>
      </w:pPr>
      <w:r w:rsidRPr="009F1375">
        <w:rPr>
          <w:rFonts w:ascii="Arial" w:eastAsia="Arial" w:hAnsi="Arial" w:cs="Arial"/>
          <w:lang w:val="es-ES"/>
        </w:rPr>
        <w:t xml:space="preserve">la investigación es un escenario donde se crea una oportunidad para </w:t>
      </w:r>
      <w:r w:rsidR="004A739F" w:rsidRPr="009F1375">
        <w:rPr>
          <w:rFonts w:ascii="Arial" w:eastAsia="Arial" w:hAnsi="Arial" w:cs="Arial"/>
          <w:lang w:val="es-ES"/>
        </w:rPr>
        <w:t>reflexionar sobre la actuación es decir su práctica</w:t>
      </w:r>
      <w:r w:rsidR="00DA173B" w:rsidRPr="009F1375">
        <w:rPr>
          <w:rFonts w:ascii="Arial" w:eastAsia="Arial" w:hAnsi="Arial" w:cs="Arial"/>
          <w:lang w:val="es-ES"/>
        </w:rPr>
        <w:t xml:space="preserve">, </w:t>
      </w:r>
      <w:r w:rsidR="00C42968" w:rsidRPr="009F1375">
        <w:rPr>
          <w:rFonts w:ascii="Arial" w:eastAsia="Arial" w:hAnsi="Arial" w:cs="Arial"/>
          <w:lang w:val="es-ES"/>
        </w:rPr>
        <w:t>sobre la acción e incluso la</w:t>
      </w:r>
      <w:r w:rsidR="00910D71" w:rsidRPr="009F1375">
        <w:rPr>
          <w:rFonts w:ascii="Arial" w:eastAsia="Arial" w:hAnsi="Arial" w:cs="Arial"/>
          <w:lang w:val="es-ES"/>
        </w:rPr>
        <w:t xml:space="preserve"> </w:t>
      </w:r>
      <w:r w:rsidR="00C42968" w:rsidRPr="009F1375">
        <w:rPr>
          <w:rFonts w:ascii="Arial" w:eastAsia="Arial" w:hAnsi="Arial" w:cs="Arial"/>
          <w:lang w:val="es-ES"/>
        </w:rPr>
        <w:t>reflexión sobre la reflexión en la acción</w:t>
      </w:r>
      <w:r w:rsidR="009E782E" w:rsidRPr="009F1375">
        <w:rPr>
          <w:rFonts w:ascii="Arial" w:eastAsia="Arial" w:hAnsi="Arial" w:cs="Arial"/>
          <w:lang w:val="es-ES"/>
        </w:rPr>
        <w:t>,</w:t>
      </w:r>
      <w:r w:rsidR="00C42968" w:rsidRPr="009F1375">
        <w:rPr>
          <w:rFonts w:ascii="Arial" w:eastAsia="Arial" w:hAnsi="Arial" w:cs="Arial"/>
          <w:lang w:val="es-ES"/>
        </w:rPr>
        <w:t xml:space="preserve"> </w:t>
      </w:r>
      <w:r w:rsidR="00DA173B" w:rsidRPr="009F1375">
        <w:rPr>
          <w:rFonts w:ascii="Arial" w:eastAsia="Arial" w:hAnsi="Arial" w:cs="Arial"/>
          <w:lang w:val="es-ES"/>
        </w:rPr>
        <w:t>la cual se cuestiona o problematiza</w:t>
      </w:r>
      <w:r w:rsidR="00006FD5" w:rsidRPr="009F1375">
        <w:rPr>
          <w:rFonts w:ascii="Arial" w:eastAsia="Arial" w:hAnsi="Arial" w:cs="Arial"/>
          <w:lang w:val="es-ES"/>
        </w:rPr>
        <w:t xml:space="preserve"> convirtiéndose</w:t>
      </w:r>
      <w:r w:rsidR="00AF4154" w:rsidRPr="009F1375">
        <w:rPr>
          <w:rFonts w:ascii="Arial" w:eastAsia="Arial" w:hAnsi="Arial" w:cs="Arial"/>
          <w:lang w:val="es-ES"/>
        </w:rPr>
        <w:t xml:space="preserve"> en un i</w:t>
      </w:r>
      <w:r w:rsidR="00C42968" w:rsidRPr="009F1375">
        <w:rPr>
          <w:rFonts w:ascii="Arial" w:eastAsia="Arial" w:hAnsi="Arial" w:cs="Arial"/>
          <w:lang w:val="es-ES"/>
        </w:rPr>
        <w:t xml:space="preserve">nstrumento para </w:t>
      </w:r>
      <w:r w:rsidR="00006FD5" w:rsidRPr="009F1375">
        <w:rPr>
          <w:rFonts w:ascii="Arial" w:eastAsia="Arial" w:hAnsi="Arial" w:cs="Arial"/>
          <w:lang w:val="es-ES"/>
        </w:rPr>
        <w:t>el</w:t>
      </w:r>
      <w:r w:rsidR="00C42968" w:rsidRPr="009F1375">
        <w:rPr>
          <w:rFonts w:ascii="Arial" w:eastAsia="Arial" w:hAnsi="Arial" w:cs="Arial"/>
          <w:lang w:val="es-ES"/>
        </w:rPr>
        <w:t xml:space="preserve"> aprendizaje y desarrollo profesional. </w:t>
      </w:r>
    </w:p>
    <w:p w14:paraId="09920772" w14:textId="2CDDE207" w:rsidR="00310877" w:rsidRPr="009F1375" w:rsidRDefault="00C42968" w:rsidP="002C1E45">
      <w:pPr>
        <w:spacing w:line="360" w:lineRule="auto"/>
        <w:jc w:val="both"/>
        <w:rPr>
          <w:rFonts w:ascii="Arial" w:eastAsia="Arial" w:hAnsi="Arial" w:cs="Arial"/>
          <w:lang w:val="es-ES"/>
        </w:rPr>
      </w:pPr>
      <w:r w:rsidRPr="009F1375">
        <w:rPr>
          <w:rFonts w:ascii="Arial" w:eastAsia="Arial" w:hAnsi="Arial" w:cs="Arial"/>
          <w:lang w:val="es-ES"/>
        </w:rPr>
        <w:t xml:space="preserve">Cuando el docente investiga en y sobre su </w:t>
      </w:r>
      <w:r w:rsidR="00AF4154" w:rsidRPr="009F1375">
        <w:rPr>
          <w:rFonts w:ascii="Arial" w:eastAsia="Arial" w:hAnsi="Arial" w:cs="Arial"/>
          <w:lang w:val="es-ES"/>
        </w:rPr>
        <w:t xml:space="preserve">actuación y </w:t>
      </w:r>
      <w:r w:rsidRPr="009F1375">
        <w:rPr>
          <w:rFonts w:ascii="Arial" w:eastAsia="Arial" w:hAnsi="Arial" w:cs="Arial"/>
          <w:lang w:val="es-ES"/>
        </w:rPr>
        <w:t>acción</w:t>
      </w:r>
      <w:r w:rsidR="00BD187C" w:rsidRPr="009F1375">
        <w:rPr>
          <w:rFonts w:ascii="Arial" w:eastAsia="Arial" w:hAnsi="Arial" w:cs="Arial"/>
          <w:lang w:val="es-ES"/>
        </w:rPr>
        <w:t xml:space="preserve">, </w:t>
      </w:r>
      <w:r w:rsidR="00A14D0A" w:rsidRPr="009F1375">
        <w:rPr>
          <w:rFonts w:ascii="Arial" w:eastAsia="Arial" w:hAnsi="Arial" w:cs="Arial"/>
          <w:lang w:val="es-ES"/>
        </w:rPr>
        <w:t>citando a González y otros</w:t>
      </w:r>
      <w:r w:rsidR="00EB2857" w:rsidRPr="009F1375">
        <w:rPr>
          <w:rFonts w:ascii="Arial" w:eastAsia="Arial" w:hAnsi="Arial" w:cs="Arial"/>
          <w:lang w:val="es-ES"/>
        </w:rPr>
        <w:t xml:space="preserve"> (2007</w:t>
      </w:r>
      <w:r w:rsidR="003C71DA" w:rsidRPr="009F1375">
        <w:rPr>
          <w:rFonts w:ascii="Arial" w:eastAsia="Arial" w:hAnsi="Arial" w:cs="Arial"/>
          <w:lang w:val="es-ES"/>
        </w:rPr>
        <w:t xml:space="preserve"> p283)</w:t>
      </w:r>
      <w:r w:rsidR="00BD187C" w:rsidRPr="009F1375">
        <w:rPr>
          <w:rFonts w:ascii="Arial" w:eastAsia="Arial" w:hAnsi="Arial" w:cs="Arial"/>
          <w:lang w:val="es-ES"/>
        </w:rPr>
        <w:t xml:space="preserve"> </w:t>
      </w:r>
      <w:r w:rsidR="003C71DA" w:rsidRPr="009F1375">
        <w:rPr>
          <w:rFonts w:ascii="Arial" w:eastAsia="Arial" w:hAnsi="Arial" w:cs="Arial"/>
          <w:lang w:val="es-ES"/>
        </w:rPr>
        <w:t>“</w:t>
      </w:r>
      <w:r w:rsidRPr="009F1375">
        <w:rPr>
          <w:rFonts w:ascii="Arial" w:eastAsia="Arial" w:hAnsi="Arial" w:cs="Arial"/>
          <w:lang w:val="es-ES"/>
        </w:rPr>
        <w:t>se convierte en un investigador en el aula en su escuela y comunidad. No</w:t>
      </w:r>
      <w:r w:rsidR="00910D71" w:rsidRPr="009F1375">
        <w:rPr>
          <w:rFonts w:ascii="Arial" w:eastAsia="Arial" w:hAnsi="Arial" w:cs="Arial"/>
          <w:lang w:val="es-ES"/>
        </w:rPr>
        <w:t xml:space="preserve"> </w:t>
      </w:r>
      <w:r w:rsidRPr="009F1375">
        <w:rPr>
          <w:rFonts w:ascii="Arial" w:eastAsia="Arial" w:hAnsi="Arial" w:cs="Arial"/>
          <w:lang w:val="es-ES"/>
        </w:rPr>
        <w:t>depende ya ni de técnicas, rutina, recetas, normas ni de prescripciones</w:t>
      </w:r>
      <w:r w:rsidR="00910D71" w:rsidRPr="009F1375">
        <w:rPr>
          <w:rFonts w:ascii="Arial" w:eastAsia="Arial" w:hAnsi="Arial" w:cs="Arial"/>
          <w:lang w:val="es-ES"/>
        </w:rPr>
        <w:t xml:space="preserve"> </w:t>
      </w:r>
      <w:r w:rsidRPr="009F1375">
        <w:rPr>
          <w:rFonts w:ascii="Arial" w:eastAsia="Arial" w:hAnsi="Arial" w:cs="Arial"/>
          <w:lang w:val="es-ES"/>
        </w:rPr>
        <w:t>curriculares impuestas desde afuera por los “expertos” los programas y</w:t>
      </w:r>
      <w:r w:rsidR="00910D71" w:rsidRPr="009F1375">
        <w:rPr>
          <w:rFonts w:ascii="Arial" w:eastAsia="Arial" w:hAnsi="Arial" w:cs="Arial"/>
          <w:lang w:val="es-ES"/>
        </w:rPr>
        <w:t xml:space="preserve"> </w:t>
      </w:r>
      <w:r w:rsidRPr="009F1375">
        <w:rPr>
          <w:rFonts w:ascii="Arial" w:eastAsia="Arial" w:hAnsi="Arial" w:cs="Arial"/>
          <w:lang w:val="es-ES"/>
        </w:rPr>
        <w:t>los textos. Depende fundamentalmente de sus propios descubrimientos,</w:t>
      </w:r>
      <w:r w:rsidR="00910D71" w:rsidRPr="009F1375">
        <w:rPr>
          <w:rFonts w:ascii="Arial" w:eastAsia="Arial" w:hAnsi="Arial" w:cs="Arial"/>
          <w:lang w:val="es-ES"/>
        </w:rPr>
        <w:t xml:space="preserve"> </w:t>
      </w:r>
      <w:r w:rsidRPr="009F1375">
        <w:rPr>
          <w:rFonts w:ascii="Arial" w:eastAsia="Arial" w:hAnsi="Arial" w:cs="Arial"/>
          <w:lang w:val="es-ES"/>
        </w:rPr>
        <w:t>de la teoría que va elaborando en su hacer pedagógico reflexionado</w:t>
      </w:r>
      <w:r w:rsidR="00910D71" w:rsidRPr="009F1375">
        <w:rPr>
          <w:rFonts w:ascii="Arial" w:eastAsia="Arial" w:hAnsi="Arial" w:cs="Arial"/>
          <w:lang w:val="es-ES"/>
        </w:rPr>
        <w:t xml:space="preserve"> </w:t>
      </w:r>
      <w:r w:rsidRPr="009F1375">
        <w:rPr>
          <w:rFonts w:ascii="Arial" w:eastAsia="Arial" w:hAnsi="Arial" w:cs="Arial"/>
          <w:lang w:val="es-ES"/>
        </w:rPr>
        <w:t>permanentemente</w:t>
      </w:r>
      <w:r w:rsidR="00310877" w:rsidRPr="009F1375">
        <w:rPr>
          <w:rFonts w:ascii="Arial" w:eastAsia="Arial" w:hAnsi="Arial" w:cs="Arial"/>
          <w:lang w:val="es-ES"/>
        </w:rPr>
        <w:t>”</w:t>
      </w:r>
      <w:r w:rsidRPr="009F1375">
        <w:rPr>
          <w:rFonts w:ascii="Arial" w:eastAsia="Arial" w:hAnsi="Arial" w:cs="Arial"/>
          <w:lang w:val="es-ES"/>
        </w:rPr>
        <w:t xml:space="preserve">. </w:t>
      </w:r>
      <w:r w:rsidR="0064434F" w:rsidRPr="009F1375">
        <w:rPr>
          <w:rFonts w:ascii="Arial" w:eastAsia="Arial" w:hAnsi="Arial" w:cs="Arial"/>
          <w:lang w:val="es-ES"/>
        </w:rPr>
        <w:t>Es sobre sus resultados que</w:t>
      </w:r>
      <w:r w:rsidR="002B5A06" w:rsidRPr="009F1375">
        <w:rPr>
          <w:rFonts w:ascii="Arial" w:eastAsia="Arial" w:hAnsi="Arial" w:cs="Arial"/>
          <w:lang w:val="es-ES"/>
        </w:rPr>
        <w:t xml:space="preserve"> fortalece su </w:t>
      </w:r>
      <w:r w:rsidR="0055795D" w:rsidRPr="009F1375">
        <w:rPr>
          <w:rFonts w:ascii="Arial" w:eastAsia="Arial" w:hAnsi="Arial" w:cs="Arial"/>
          <w:lang w:val="es-ES"/>
        </w:rPr>
        <w:t>práctica</w:t>
      </w:r>
      <w:r w:rsidR="002B5A06" w:rsidRPr="009F1375">
        <w:rPr>
          <w:rFonts w:ascii="Arial" w:eastAsia="Arial" w:hAnsi="Arial" w:cs="Arial"/>
          <w:lang w:val="es-ES"/>
        </w:rPr>
        <w:t xml:space="preserve"> pedagógica y construye sus modelos pedagógicos ya no guiado </w:t>
      </w:r>
      <w:r w:rsidR="00A82381" w:rsidRPr="009F1375">
        <w:rPr>
          <w:rFonts w:ascii="Arial" w:eastAsia="Arial" w:hAnsi="Arial" w:cs="Arial"/>
          <w:lang w:val="es-ES"/>
        </w:rPr>
        <w:t>por otros sino por sus propios procesos de aprendizaje</w:t>
      </w:r>
      <w:r w:rsidR="002E55E9" w:rsidRPr="009F1375">
        <w:rPr>
          <w:rFonts w:ascii="Arial" w:eastAsia="Arial" w:hAnsi="Arial" w:cs="Arial"/>
          <w:lang w:val="es-ES"/>
        </w:rPr>
        <w:t>.</w:t>
      </w:r>
    </w:p>
    <w:p w14:paraId="65B23E38" w14:textId="77777777" w:rsidR="00006C88" w:rsidRPr="009F1375" w:rsidRDefault="00006C88" w:rsidP="002C1E45">
      <w:pPr>
        <w:spacing w:line="360" w:lineRule="auto"/>
        <w:rPr>
          <w:rFonts w:ascii="Arial" w:hAnsi="Arial" w:cs="Arial"/>
          <w:color w:val="BF8F00" w:themeColor="accent4" w:themeShade="BF"/>
        </w:rPr>
      </w:pPr>
    </w:p>
    <w:p w14:paraId="5366423A" w14:textId="35465185" w:rsidR="00425B06" w:rsidRPr="009F1375" w:rsidRDefault="00425B06" w:rsidP="002C1E45">
      <w:pPr>
        <w:spacing w:line="360" w:lineRule="auto"/>
        <w:rPr>
          <w:rFonts w:ascii="Arial" w:hAnsi="Arial" w:cs="Arial"/>
          <w:color w:val="BF8F00" w:themeColor="accent4" w:themeShade="BF"/>
        </w:rPr>
      </w:pPr>
      <w:r w:rsidRPr="009F1375">
        <w:rPr>
          <w:rFonts w:ascii="Arial" w:hAnsi="Arial" w:cs="Arial"/>
          <w:color w:val="BF8F00" w:themeColor="accent4" w:themeShade="BF"/>
        </w:rPr>
        <w:t>Propósitos formativos</w:t>
      </w:r>
    </w:p>
    <w:p w14:paraId="49D2E200" w14:textId="39287342" w:rsidR="00A84AB4" w:rsidRPr="009F1375" w:rsidRDefault="00841C4D" w:rsidP="002C1E45">
      <w:pPr>
        <w:spacing w:line="360" w:lineRule="auto"/>
        <w:jc w:val="both"/>
        <w:rPr>
          <w:rFonts w:ascii="Arial" w:hAnsi="Arial" w:cs="Arial"/>
        </w:rPr>
      </w:pPr>
      <w:r w:rsidRPr="009F1375">
        <w:rPr>
          <w:rFonts w:ascii="Arial" w:hAnsi="Arial" w:cs="Arial"/>
        </w:rPr>
        <w:t xml:space="preserve">Lograr </w:t>
      </w:r>
      <w:r w:rsidR="008106A3" w:rsidRPr="009F1375">
        <w:rPr>
          <w:rFonts w:ascii="Arial" w:hAnsi="Arial" w:cs="Arial"/>
        </w:rPr>
        <w:t xml:space="preserve">que </w:t>
      </w:r>
      <w:r w:rsidR="00CA6C24" w:rsidRPr="009F1375">
        <w:rPr>
          <w:rFonts w:ascii="Arial" w:hAnsi="Arial" w:cs="Arial"/>
        </w:rPr>
        <w:t>los docentes</w:t>
      </w:r>
      <w:r w:rsidR="008106A3" w:rsidRPr="009F1375">
        <w:rPr>
          <w:rFonts w:ascii="Arial" w:hAnsi="Arial" w:cs="Arial"/>
        </w:rPr>
        <w:t xml:space="preserve"> </w:t>
      </w:r>
      <w:r w:rsidR="00E91984" w:rsidRPr="009F1375">
        <w:rPr>
          <w:rFonts w:ascii="Arial" w:hAnsi="Arial" w:cs="Arial"/>
        </w:rPr>
        <w:t xml:space="preserve">vivencien </w:t>
      </w:r>
      <w:r w:rsidR="008106A3" w:rsidRPr="009F1375">
        <w:rPr>
          <w:rFonts w:ascii="Arial" w:hAnsi="Arial" w:cs="Arial"/>
        </w:rPr>
        <w:t xml:space="preserve">la curiosidad de saber, preguntar, explorar, comprobar, experimentar, perfeccionar, aprender por deseo, </w:t>
      </w:r>
      <w:r w:rsidR="001F721E" w:rsidRPr="009F1375">
        <w:rPr>
          <w:rFonts w:ascii="Arial" w:hAnsi="Arial" w:cs="Arial"/>
        </w:rPr>
        <w:t>a través</w:t>
      </w:r>
      <w:r w:rsidR="00A54B65" w:rsidRPr="009F1375">
        <w:rPr>
          <w:rFonts w:ascii="Arial" w:hAnsi="Arial" w:cs="Arial"/>
        </w:rPr>
        <w:t xml:space="preserve"> de</w:t>
      </w:r>
      <w:r w:rsidR="001F721E" w:rsidRPr="009F1375">
        <w:rPr>
          <w:rFonts w:ascii="Arial" w:hAnsi="Arial" w:cs="Arial"/>
        </w:rPr>
        <w:t xml:space="preserve"> </w:t>
      </w:r>
      <w:r w:rsidR="00A54B65" w:rsidRPr="009F1375">
        <w:rPr>
          <w:rFonts w:ascii="Arial" w:hAnsi="Arial" w:cs="Arial"/>
        </w:rPr>
        <w:t xml:space="preserve">la experiencia de investigar </w:t>
      </w:r>
      <w:r w:rsidR="00D543F8" w:rsidRPr="009F1375">
        <w:rPr>
          <w:rFonts w:ascii="Arial" w:hAnsi="Arial" w:cs="Arial"/>
        </w:rPr>
        <w:t xml:space="preserve">de </w:t>
      </w:r>
      <w:r w:rsidR="001F721E" w:rsidRPr="009F1375">
        <w:rPr>
          <w:rFonts w:ascii="Arial" w:hAnsi="Arial" w:cs="Arial"/>
        </w:rPr>
        <w:t>vivir él mismo</w:t>
      </w:r>
      <w:r w:rsidR="00D543F8" w:rsidRPr="009F1375">
        <w:rPr>
          <w:rFonts w:ascii="Arial" w:hAnsi="Arial" w:cs="Arial"/>
        </w:rPr>
        <w:t xml:space="preserve"> estas competencias.</w:t>
      </w:r>
    </w:p>
    <w:p w14:paraId="1C6451D0" w14:textId="41C91DAA" w:rsidR="00A84AB4" w:rsidRPr="009F1375" w:rsidRDefault="00C90AE0" w:rsidP="002C1E45">
      <w:pPr>
        <w:spacing w:line="360" w:lineRule="auto"/>
        <w:rPr>
          <w:rFonts w:ascii="Arial" w:hAnsi="Arial" w:cs="Arial"/>
        </w:rPr>
      </w:pPr>
      <w:r w:rsidRPr="009F1375">
        <w:rPr>
          <w:rFonts w:ascii="Arial" w:hAnsi="Arial" w:cs="Arial"/>
        </w:rPr>
        <w:t xml:space="preserve">Fomentar en </w:t>
      </w:r>
      <w:r w:rsidR="0067783F" w:rsidRPr="009F1375">
        <w:rPr>
          <w:rFonts w:ascii="Arial" w:hAnsi="Arial" w:cs="Arial"/>
        </w:rPr>
        <w:t>los docentes la</w:t>
      </w:r>
      <w:r w:rsidRPr="009F1375">
        <w:rPr>
          <w:rFonts w:ascii="Arial" w:hAnsi="Arial" w:cs="Arial"/>
        </w:rPr>
        <w:t xml:space="preserve"> duda</w:t>
      </w:r>
      <w:r w:rsidR="0067783F" w:rsidRPr="009F1375">
        <w:rPr>
          <w:rFonts w:ascii="Arial" w:hAnsi="Arial" w:cs="Arial"/>
        </w:rPr>
        <w:t>,</w:t>
      </w:r>
      <w:r w:rsidRPr="009F1375">
        <w:rPr>
          <w:rFonts w:ascii="Arial" w:hAnsi="Arial" w:cs="Arial"/>
        </w:rPr>
        <w:t xml:space="preserve"> </w:t>
      </w:r>
      <w:r w:rsidR="00716D1B" w:rsidRPr="009F1375">
        <w:rPr>
          <w:rFonts w:ascii="Arial" w:hAnsi="Arial" w:cs="Arial"/>
        </w:rPr>
        <w:t xml:space="preserve">el </w:t>
      </w:r>
      <w:r w:rsidR="0067783F" w:rsidRPr="009F1375">
        <w:rPr>
          <w:rFonts w:ascii="Arial" w:hAnsi="Arial" w:cs="Arial"/>
        </w:rPr>
        <w:t>construir colaborativamente</w:t>
      </w:r>
      <w:r w:rsidRPr="009F1375">
        <w:rPr>
          <w:rFonts w:ascii="Arial" w:hAnsi="Arial" w:cs="Arial"/>
        </w:rPr>
        <w:t>, formular y expresar con libertad sus preguntas</w:t>
      </w:r>
      <w:r w:rsidR="00716D1B" w:rsidRPr="009F1375">
        <w:rPr>
          <w:rFonts w:ascii="Arial" w:hAnsi="Arial" w:cs="Arial"/>
        </w:rPr>
        <w:t xml:space="preserve">, </w:t>
      </w:r>
      <w:r w:rsidRPr="009F1375">
        <w:rPr>
          <w:rFonts w:ascii="Arial" w:hAnsi="Arial" w:cs="Arial"/>
        </w:rPr>
        <w:t>razonar, comprender, argumentar,</w:t>
      </w:r>
      <w:r w:rsidR="00716D1B" w:rsidRPr="009F1375">
        <w:rPr>
          <w:rFonts w:ascii="Arial" w:hAnsi="Arial" w:cs="Arial"/>
        </w:rPr>
        <w:t xml:space="preserve"> dialogar y debatir para d</w:t>
      </w:r>
      <w:r w:rsidRPr="009F1375">
        <w:rPr>
          <w:rFonts w:ascii="Arial" w:hAnsi="Arial" w:cs="Arial"/>
        </w:rPr>
        <w:t xml:space="preserve">efender su punto de vista, aceptar y respetar posturas diferentes </w:t>
      </w:r>
      <w:r w:rsidR="00CA6C24" w:rsidRPr="009F1375">
        <w:rPr>
          <w:rFonts w:ascii="Arial" w:hAnsi="Arial" w:cs="Arial"/>
        </w:rPr>
        <w:t>y</w:t>
      </w:r>
      <w:r w:rsidRPr="009F1375">
        <w:rPr>
          <w:rFonts w:ascii="Arial" w:hAnsi="Arial" w:cs="Arial"/>
        </w:rPr>
        <w:t xml:space="preserve"> ver</w:t>
      </w:r>
      <w:r w:rsidR="00CA6C24" w:rsidRPr="009F1375">
        <w:rPr>
          <w:rFonts w:ascii="Arial" w:hAnsi="Arial" w:cs="Arial"/>
        </w:rPr>
        <w:t xml:space="preserve"> </w:t>
      </w:r>
      <w:r w:rsidRPr="009F1375">
        <w:rPr>
          <w:rFonts w:ascii="Arial" w:hAnsi="Arial" w:cs="Arial"/>
        </w:rPr>
        <w:t>la</w:t>
      </w:r>
      <w:r w:rsidR="00CA6C24" w:rsidRPr="009F1375">
        <w:rPr>
          <w:rFonts w:ascii="Arial" w:hAnsi="Arial" w:cs="Arial"/>
        </w:rPr>
        <w:t>s</w:t>
      </w:r>
      <w:r w:rsidRPr="009F1375">
        <w:rPr>
          <w:rFonts w:ascii="Arial" w:hAnsi="Arial" w:cs="Arial"/>
        </w:rPr>
        <w:t xml:space="preserve"> cosa</w:t>
      </w:r>
      <w:r w:rsidR="00CA6C24" w:rsidRPr="009F1375">
        <w:rPr>
          <w:rFonts w:ascii="Arial" w:hAnsi="Arial" w:cs="Arial"/>
        </w:rPr>
        <w:t>s</w:t>
      </w:r>
      <w:r w:rsidRPr="009F1375">
        <w:rPr>
          <w:rFonts w:ascii="Arial" w:hAnsi="Arial" w:cs="Arial"/>
        </w:rPr>
        <w:t xml:space="preserve"> desde diversos ángulos.</w:t>
      </w:r>
    </w:p>
    <w:p w14:paraId="3F40DEF8" w14:textId="5ACE0D44" w:rsidR="00FA4C7A" w:rsidRPr="009F1375" w:rsidRDefault="00FA4C7A" w:rsidP="002C1E45">
      <w:pPr>
        <w:spacing w:line="360" w:lineRule="auto"/>
        <w:jc w:val="both"/>
        <w:rPr>
          <w:rFonts w:ascii="Arial" w:hAnsi="Arial" w:cs="Arial"/>
        </w:rPr>
      </w:pPr>
      <w:r w:rsidRPr="009F1375">
        <w:rPr>
          <w:rFonts w:ascii="Arial" w:hAnsi="Arial" w:cs="Arial"/>
        </w:rPr>
        <w:t>Crear la necesidad de la lectura comprensiva y crítica, y la</w:t>
      </w:r>
      <w:r w:rsidR="006C3BA6" w:rsidRPr="009F1375">
        <w:rPr>
          <w:rFonts w:ascii="Arial" w:hAnsi="Arial" w:cs="Arial"/>
        </w:rPr>
        <w:t xml:space="preserve"> </w:t>
      </w:r>
      <w:r w:rsidRPr="009F1375">
        <w:rPr>
          <w:rFonts w:ascii="Arial" w:hAnsi="Arial" w:cs="Arial"/>
        </w:rPr>
        <w:t xml:space="preserve">escritura </w:t>
      </w:r>
      <w:r w:rsidR="001A57EF" w:rsidRPr="009F1375">
        <w:rPr>
          <w:rFonts w:ascii="Arial" w:hAnsi="Arial" w:cs="Arial"/>
        </w:rPr>
        <w:t>sistemática desde</w:t>
      </w:r>
      <w:r w:rsidRPr="009F1375">
        <w:rPr>
          <w:rFonts w:ascii="Arial" w:hAnsi="Arial" w:cs="Arial"/>
        </w:rPr>
        <w:t xml:space="preserve"> el gusto y la capacidad de observación</w:t>
      </w:r>
      <w:r w:rsidR="006C3BA6" w:rsidRPr="009F1375">
        <w:rPr>
          <w:rFonts w:ascii="Arial" w:hAnsi="Arial" w:cs="Arial"/>
        </w:rPr>
        <w:t>.</w:t>
      </w:r>
    </w:p>
    <w:p w14:paraId="4B88752D" w14:textId="77777777" w:rsidR="00A84AB4" w:rsidRPr="009F1375" w:rsidRDefault="00A84AB4" w:rsidP="002C1E45">
      <w:pPr>
        <w:spacing w:line="360" w:lineRule="auto"/>
        <w:rPr>
          <w:rFonts w:ascii="Arial" w:hAnsi="Arial" w:cs="Arial"/>
        </w:rPr>
      </w:pPr>
    </w:p>
    <w:p w14:paraId="15079745" w14:textId="4FA36C8E" w:rsidR="00425B06" w:rsidRPr="009F1375" w:rsidRDefault="00425B06" w:rsidP="002C1E45">
      <w:pPr>
        <w:spacing w:line="360" w:lineRule="auto"/>
        <w:rPr>
          <w:rFonts w:ascii="Arial" w:hAnsi="Arial" w:cs="Arial"/>
          <w:color w:val="BF8F00" w:themeColor="accent4" w:themeShade="BF"/>
        </w:rPr>
      </w:pPr>
      <w:r w:rsidRPr="009F1375">
        <w:rPr>
          <w:rFonts w:ascii="Arial" w:hAnsi="Arial" w:cs="Arial"/>
          <w:color w:val="BF8F00" w:themeColor="accent4" w:themeShade="BF"/>
        </w:rPr>
        <w:t>Qué preguntas nos hacemos</w:t>
      </w:r>
    </w:p>
    <w:p w14:paraId="65E7B8A8" w14:textId="74E5DB18" w:rsidR="006971C8" w:rsidRPr="009F1375" w:rsidRDefault="00BA7147" w:rsidP="002C1E45">
      <w:pPr>
        <w:spacing w:line="360" w:lineRule="auto"/>
        <w:rPr>
          <w:rFonts w:ascii="Arial" w:hAnsi="Arial" w:cs="Arial"/>
        </w:rPr>
      </w:pPr>
      <w:r w:rsidRPr="009F1375">
        <w:rPr>
          <w:rFonts w:ascii="Arial" w:hAnsi="Arial" w:cs="Arial"/>
        </w:rPr>
        <w:t>¿</w:t>
      </w:r>
      <w:r w:rsidR="006971C8" w:rsidRPr="009F1375">
        <w:rPr>
          <w:rFonts w:ascii="Arial" w:hAnsi="Arial" w:cs="Arial"/>
        </w:rPr>
        <w:t xml:space="preserve">Por qué investigar, qué sentido tiene </w:t>
      </w:r>
      <w:r w:rsidRPr="009F1375">
        <w:rPr>
          <w:rFonts w:ascii="Arial" w:hAnsi="Arial" w:cs="Arial"/>
        </w:rPr>
        <w:t>si los currículos ya están construidos?</w:t>
      </w:r>
    </w:p>
    <w:p w14:paraId="44E32E1E" w14:textId="6EA3F0AE" w:rsidR="00EC54D4" w:rsidRPr="009F1375" w:rsidRDefault="00E82005" w:rsidP="002C1E45">
      <w:pPr>
        <w:spacing w:line="360" w:lineRule="auto"/>
        <w:rPr>
          <w:rFonts w:ascii="Arial" w:hAnsi="Arial" w:cs="Arial"/>
        </w:rPr>
      </w:pPr>
      <w:r w:rsidRPr="009F1375">
        <w:rPr>
          <w:rFonts w:ascii="Arial" w:hAnsi="Arial" w:cs="Arial"/>
        </w:rPr>
        <w:t>¿L</w:t>
      </w:r>
      <w:r w:rsidR="009569C4" w:rsidRPr="009F1375">
        <w:rPr>
          <w:rFonts w:ascii="Arial" w:hAnsi="Arial" w:cs="Arial"/>
        </w:rPr>
        <w:t xml:space="preserve">a investigación en la escuela </w:t>
      </w:r>
      <w:r w:rsidRPr="009F1375">
        <w:rPr>
          <w:rFonts w:ascii="Arial" w:hAnsi="Arial" w:cs="Arial"/>
        </w:rPr>
        <w:t>es necesaria para qué?</w:t>
      </w:r>
    </w:p>
    <w:p w14:paraId="22405856" w14:textId="38058DC5" w:rsidR="00EC54D4" w:rsidRPr="009F1375" w:rsidRDefault="00CC6E57" w:rsidP="002C1E45">
      <w:pPr>
        <w:spacing w:line="360" w:lineRule="auto"/>
        <w:rPr>
          <w:rFonts w:ascii="Arial" w:hAnsi="Arial" w:cs="Arial"/>
        </w:rPr>
      </w:pPr>
      <w:r w:rsidRPr="009F1375">
        <w:rPr>
          <w:rFonts w:ascii="Arial" w:hAnsi="Arial" w:cs="Arial"/>
        </w:rPr>
        <w:t>¿</w:t>
      </w:r>
      <w:r w:rsidR="0067474C" w:rsidRPr="009F1375">
        <w:rPr>
          <w:rFonts w:ascii="Arial" w:hAnsi="Arial" w:cs="Arial"/>
        </w:rPr>
        <w:t>Qué</w:t>
      </w:r>
      <w:r w:rsidRPr="009F1375">
        <w:rPr>
          <w:rFonts w:ascii="Arial" w:hAnsi="Arial" w:cs="Arial"/>
        </w:rPr>
        <w:t xml:space="preserve"> significado tiene la observación en la investigación?</w:t>
      </w:r>
    </w:p>
    <w:p w14:paraId="51E2F4E0" w14:textId="77777777" w:rsidR="00581A2C" w:rsidRPr="009F1375" w:rsidRDefault="00581A2C" w:rsidP="002C1E45">
      <w:pPr>
        <w:spacing w:line="360" w:lineRule="auto"/>
        <w:rPr>
          <w:rFonts w:ascii="Arial" w:hAnsi="Arial" w:cs="Arial"/>
        </w:rPr>
      </w:pPr>
    </w:p>
    <w:p w14:paraId="5D5ED5EA" w14:textId="77777777" w:rsidR="008C5700" w:rsidRDefault="008C5700" w:rsidP="002C1E45">
      <w:pPr>
        <w:spacing w:line="360" w:lineRule="auto"/>
        <w:rPr>
          <w:rFonts w:ascii="Arial" w:hAnsi="Arial" w:cs="Arial"/>
        </w:rPr>
      </w:pPr>
    </w:p>
    <w:p w14:paraId="0AD90F4B" w14:textId="07886D64" w:rsidR="00581A2C" w:rsidRPr="00482B80" w:rsidRDefault="00581A2C" w:rsidP="00482B80">
      <w:pPr>
        <w:pStyle w:val="Ttulo1"/>
        <w:rPr>
          <w:rFonts w:ascii="Arial" w:hAnsi="Arial" w:cs="Arial"/>
        </w:rPr>
      </w:pPr>
      <w:bookmarkStart w:id="1" w:name="_Toc144803016"/>
      <w:r w:rsidRPr="00482B80">
        <w:rPr>
          <w:rFonts w:ascii="Arial" w:hAnsi="Arial" w:cs="Arial"/>
        </w:rPr>
        <w:t>ENCUENTRO SINCRÓNICO</w:t>
      </w:r>
      <w:bookmarkEnd w:id="1"/>
    </w:p>
    <w:p w14:paraId="7F56BD80" w14:textId="77777777" w:rsidR="00482B80" w:rsidRDefault="00482B80" w:rsidP="002C1E45">
      <w:pPr>
        <w:spacing w:line="360" w:lineRule="auto"/>
        <w:rPr>
          <w:rFonts w:ascii="Arial" w:hAnsi="Arial" w:cs="Arial"/>
          <w:color w:val="BF8F00" w:themeColor="accent4" w:themeShade="BF"/>
        </w:rPr>
      </w:pPr>
    </w:p>
    <w:p w14:paraId="564DED49" w14:textId="64111B72" w:rsidR="00EC54D4" w:rsidRPr="009F1375" w:rsidRDefault="00EC54D4" w:rsidP="002C1E45">
      <w:pPr>
        <w:spacing w:line="360" w:lineRule="auto"/>
        <w:rPr>
          <w:rFonts w:ascii="Arial" w:hAnsi="Arial" w:cs="Arial"/>
          <w:color w:val="BF8F00" w:themeColor="accent4" w:themeShade="BF"/>
        </w:rPr>
      </w:pPr>
      <w:r w:rsidRPr="009F1375">
        <w:rPr>
          <w:rFonts w:ascii="Arial" w:hAnsi="Arial" w:cs="Arial"/>
          <w:color w:val="BF8F00" w:themeColor="accent4" w:themeShade="BF"/>
        </w:rPr>
        <w:t>Enfoques y tipos de investigación</w:t>
      </w:r>
    </w:p>
    <w:p w14:paraId="2E99581C" w14:textId="7905C2C2" w:rsidR="006C0FA7" w:rsidRPr="009F1375" w:rsidRDefault="003D1B5D" w:rsidP="00307145">
      <w:pPr>
        <w:autoSpaceDE w:val="0"/>
        <w:autoSpaceDN w:val="0"/>
        <w:adjustRightInd w:val="0"/>
        <w:spacing w:after="0" w:line="360" w:lineRule="auto"/>
        <w:jc w:val="both"/>
        <w:rPr>
          <w:rFonts w:ascii="Arial" w:hAnsi="Arial" w:cs="Arial"/>
        </w:rPr>
      </w:pPr>
      <w:r w:rsidRPr="009F1375">
        <w:rPr>
          <w:rFonts w:ascii="Arial" w:hAnsi="Arial" w:cs="Arial"/>
        </w:rPr>
        <w:t>E</w:t>
      </w:r>
      <w:r w:rsidR="00EF62FB" w:rsidRPr="009F1375">
        <w:rPr>
          <w:rFonts w:ascii="Arial" w:hAnsi="Arial" w:cs="Arial"/>
        </w:rPr>
        <w:t xml:space="preserve">s necesario entender que existen </w:t>
      </w:r>
      <w:r w:rsidR="0067474C" w:rsidRPr="009F1375">
        <w:rPr>
          <w:rFonts w:ascii="Arial" w:hAnsi="Arial" w:cs="Arial"/>
        </w:rPr>
        <w:t>múltiples</w:t>
      </w:r>
      <w:r w:rsidR="00EF62FB" w:rsidRPr="009F1375">
        <w:rPr>
          <w:rFonts w:ascii="Arial" w:hAnsi="Arial" w:cs="Arial"/>
        </w:rPr>
        <w:t xml:space="preserve"> </w:t>
      </w:r>
      <w:r w:rsidR="00777475" w:rsidRPr="009F1375">
        <w:rPr>
          <w:rFonts w:ascii="Arial" w:hAnsi="Arial" w:cs="Arial"/>
        </w:rPr>
        <w:t xml:space="preserve">enfoques </w:t>
      </w:r>
      <w:r w:rsidR="00B972CC" w:rsidRPr="009F1375">
        <w:rPr>
          <w:rFonts w:ascii="Arial" w:hAnsi="Arial" w:cs="Arial"/>
        </w:rPr>
        <w:t xml:space="preserve">en investigación </w:t>
      </w:r>
      <w:r w:rsidR="00777475" w:rsidRPr="009F1375">
        <w:rPr>
          <w:rFonts w:ascii="Arial" w:hAnsi="Arial" w:cs="Arial"/>
        </w:rPr>
        <w:t xml:space="preserve">y </w:t>
      </w:r>
      <w:r w:rsidR="00EF62FB" w:rsidRPr="009F1375">
        <w:rPr>
          <w:rFonts w:ascii="Arial" w:hAnsi="Arial" w:cs="Arial"/>
        </w:rPr>
        <w:t xml:space="preserve">maneras de </w:t>
      </w:r>
      <w:r w:rsidR="005A3A27" w:rsidRPr="009F1375">
        <w:rPr>
          <w:rFonts w:ascii="Arial" w:hAnsi="Arial" w:cs="Arial"/>
        </w:rPr>
        <w:t>entenderlos</w:t>
      </w:r>
      <w:r w:rsidR="00B972CC" w:rsidRPr="009F1375">
        <w:rPr>
          <w:rFonts w:ascii="Arial" w:hAnsi="Arial" w:cs="Arial"/>
        </w:rPr>
        <w:t>,</w:t>
      </w:r>
      <w:r w:rsidR="005A3A27" w:rsidRPr="009F1375">
        <w:rPr>
          <w:rFonts w:ascii="Arial" w:hAnsi="Arial" w:cs="Arial"/>
        </w:rPr>
        <w:t xml:space="preserve"> así que aquí solo </w:t>
      </w:r>
      <w:r w:rsidR="00B07F0A" w:rsidRPr="009F1375">
        <w:rPr>
          <w:rFonts w:ascii="Arial" w:hAnsi="Arial" w:cs="Arial"/>
        </w:rPr>
        <w:t>mencionaremos</w:t>
      </w:r>
      <w:r w:rsidR="005A3A27" w:rsidRPr="009F1375">
        <w:rPr>
          <w:rFonts w:ascii="Arial" w:hAnsi="Arial" w:cs="Arial"/>
        </w:rPr>
        <w:t xml:space="preserve"> algunos pertinentes para el trabajo desde la escuela. Iniciamos </w:t>
      </w:r>
      <w:r w:rsidR="006C0FA7" w:rsidRPr="009F1375">
        <w:rPr>
          <w:rFonts w:ascii="Arial" w:hAnsi="Arial" w:cs="Arial"/>
        </w:rPr>
        <w:t>recorda</w:t>
      </w:r>
      <w:r w:rsidR="00B07F0A" w:rsidRPr="009F1375">
        <w:rPr>
          <w:rFonts w:ascii="Arial" w:hAnsi="Arial" w:cs="Arial"/>
        </w:rPr>
        <w:t>ndo</w:t>
      </w:r>
      <w:r w:rsidR="006C0FA7" w:rsidRPr="009F1375">
        <w:rPr>
          <w:rFonts w:ascii="Arial" w:hAnsi="Arial" w:cs="Arial"/>
        </w:rPr>
        <w:t xml:space="preserve"> </w:t>
      </w:r>
      <w:r w:rsidR="0045689F" w:rsidRPr="009F1375">
        <w:rPr>
          <w:rFonts w:ascii="Arial" w:hAnsi="Arial" w:cs="Arial"/>
        </w:rPr>
        <w:t>y</w:t>
      </w:r>
      <w:r w:rsidR="006C0FA7" w:rsidRPr="009F1375">
        <w:rPr>
          <w:rFonts w:ascii="Arial" w:hAnsi="Arial" w:cs="Arial"/>
        </w:rPr>
        <w:t xml:space="preserve"> </w:t>
      </w:r>
      <w:r w:rsidR="00B07F0A" w:rsidRPr="009F1375">
        <w:rPr>
          <w:rFonts w:ascii="Arial" w:hAnsi="Arial" w:cs="Arial"/>
        </w:rPr>
        <w:t>precisando</w:t>
      </w:r>
      <w:r w:rsidR="006C0FA7" w:rsidRPr="009F1375">
        <w:rPr>
          <w:rFonts w:ascii="Arial" w:hAnsi="Arial" w:cs="Arial"/>
        </w:rPr>
        <w:t xml:space="preserve"> términos como metodología, método y técnica. </w:t>
      </w:r>
      <w:r w:rsidR="0040313E">
        <w:rPr>
          <w:rFonts w:ascii="Arial" w:hAnsi="Arial" w:cs="Arial"/>
        </w:rPr>
        <w:t>El primero</w:t>
      </w:r>
      <w:r w:rsidR="006C0FA7" w:rsidRPr="009F1375">
        <w:rPr>
          <w:rFonts w:ascii="Arial" w:hAnsi="Arial" w:cs="Arial"/>
        </w:rPr>
        <w:t xml:space="preserve"> se entiende el conjunto de medios teóricos, conceptuales y técnicos</w:t>
      </w:r>
      <w:r w:rsidR="0045689F" w:rsidRPr="009F1375">
        <w:rPr>
          <w:rFonts w:ascii="Arial" w:hAnsi="Arial" w:cs="Arial"/>
        </w:rPr>
        <w:t xml:space="preserve"> </w:t>
      </w:r>
      <w:r w:rsidR="006C0FA7" w:rsidRPr="009F1375">
        <w:rPr>
          <w:rFonts w:ascii="Arial" w:hAnsi="Arial" w:cs="Arial"/>
        </w:rPr>
        <w:t>que una disciplina desarrolla para la obtención de sus fines. Por método,</w:t>
      </w:r>
      <w:r w:rsidR="0045689F" w:rsidRPr="009F1375">
        <w:rPr>
          <w:rFonts w:ascii="Arial" w:hAnsi="Arial" w:cs="Arial"/>
        </w:rPr>
        <w:t xml:space="preserve"> </w:t>
      </w:r>
      <w:r w:rsidR="006C0FA7" w:rsidRPr="009F1375">
        <w:rPr>
          <w:rFonts w:ascii="Arial" w:hAnsi="Arial" w:cs="Arial"/>
        </w:rPr>
        <w:t>camino que hay que seguir para acceder al análisis de los distintos objetos</w:t>
      </w:r>
      <w:r w:rsidR="0045689F" w:rsidRPr="009F1375">
        <w:rPr>
          <w:rFonts w:ascii="Arial" w:hAnsi="Arial" w:cs="Arial"/>
        </w:rPr>
        <w:t xml:space="preserve"> </w:t>
      </w:r>
      <w:r w:rsidR="006C0FA7" w:rsidRPr="009F1375">
        <w:rPr>
          <w:rFonts w:ascii="Arial" w:hAnsi="Arial" w:cs="Arial"/>
        </w:rPr>
        <w:t>que se pretenden investigar. Las técnicas aluden a procedimientos de</w:t>
      </w:r>
      <w:r w:rsidR="0045689F" w:rsidRPr="009F1375">
        <w:rPr>
          <w:rFonts w:ascii="Arial" w:hAnsi="Arial" w:cs="Arial"/>
        </w:rPr>
        <w:t xml:space="preserve"> </w:t>
      </w:r>
      <w:r w:rsidR="006C0FA7" w:rsidRPr="009F1375">
        <w:rPr>
          <w:rFonts w:ascii="Arial" w:hAnsi="Arial" w:cs="Arial"/>
        </w:rPr>
        <w:t>actuación concreta y particular de recogida de información relacionada con el</w:t>
      </w:r>
      <w:r w:rsidR="0045689F" w:rsidRPr="009F1375">
        <w:rPr>
          <w:rFonts w:ascii="Arial" w:hAnsi="Arial" w:cs="Arial"/>
        </w:rPr>
        <w:t xml:space="preserve"> </w:t>
      </w:r>
      <w:r w:rsidR="006C0FA7" w:rsidRPr="009F1375">
        <w:rPr>
          <w:rFonts w:ascii="Arial" w:hAnsi="Arial" w:cs="Arial"/>
        </w:rPr>
        <w:t>método de investigación que estamos utilizando.</w:t>
      </w:r>
    </w:p>
    <w:p w14:paraId="5AF62EAB" w14:textId="77777777" w:rsidR="00D5777C" w:rsidRPr="009F1375" w:rsidRDefault="00D5777C" w:rsidP="00307145">
      <w:pPr>
        <w:autoSpaceDE w:val="0"/>
        <w:autoSpaceDN w:val="0"/>
        <w:adjustRightInd w:val="0"/>
        <w:spacing w:after="0" w:line="360" w:lineRule="auto"/>
        <w:jc w:val="both"/>
        <w:rPr>
          <w:rFonts w:ascii="Arial" w:hAnsi="Arial" w:cs="Arial"/>
        </w:rPr>
      </w:pPr>
      <w:r w:rsidRPr="009F1375">
        <w:rPr>
          <w:rFonts w:ascii="Arial" w:hAnsi="Arial" w:cs="Arial"/>
        </w:rPr>
        <w:t xml:space="preserve">En términos generales, los “tipos” de investigación responden a taxonomías derivadas de diferentes criterios clasificatorios, no necesariamente excluyentes entre sí, ni indispensablemente requeridas de ser señaladas todas en todos los casos. </w:t>
      </w:r>
    </w:p>
    <w:p w14:paraId="7423B5B1" w14:textId="38FDFA62" w:rsidR="00D5777C" w:rsidRPr="009F1375" w:rsidRDefault="00D5777C" w:rsidP="00307145">
      <w:pPr>
        <w:spacing w:line="360" w:lineRule="auto"/>
        <w:jc w:val="both"/>
        <w:rPr>
          <w:rFonts w:ascii="Arial" w:hAnsi="Arial" w:cs="Arial"/>
        </w:rPr>
      </w:pPr>
      <w:r w:rsidRPr="009F1375">
        <w:rPr>
          <w:rFonts w:ascii="Arial" w:hAnsi="Arial" w:cs="Arial"/>
        </w:rPr>
        <w:t xml:space="preserve">Es el investigador quien decide en cada caso y </w:t>
      </w:r>
      <w:r w:rsidR="009333F5" w:rsidRPr="009F1375">
        <w:rPr>
          <w:rFonts w:ascii="Arial" w:hAnsi="Arial" w:cs="Arial"/>
        </w:rPr>
        <w:t>de acuerdo con</w:t>
      </w:r>
      <w:r w:rsidRPr="009F1375">
        <w:rPr>
          <w:rFonts w:ascii="Arial" w:hAnsi="Arial" w:cs="Arial"/>
        </w:rPr>
        <w:t xml:space="preserve"> sus propios criterios cuál o cuáles de tales taxonomías son convenientes de señalar para caracterizar de manera satisfactoria su tipo de investigación.</w:t>
      </w:r>
    </w:p>
    <w:p w14:paraId="1E8C51B2" w14:textId="1398623B" w:rsidR="00D83512" w:rsidRPr="009F1375" w:rsidRDefault="0058293B" w:rsidP="002C1E45">
      <w:pPr>
        <w:spacing w:line="360" w:lineRule="auto"/>
        <w:jc w:val="both"/>
        <w:rPr>
          <w:rFonts w:ascii="Arial" w:hAnsi="Arial" w:cs="Arial"/>
        </w:rPr>
      </w:pPr>
      <w:r w:rsidRPr="009F1375">
        <w:rPr>
          <w:rFonts w:ascii="Arial" w:hAnsi="Arial" w:cs="Arial"/>
        </w:rPr>
        <w:t>En términos de diseño puede decirse que</w:t>
      </w:r>
      <w:r w:rsidR="00D83512" w:rsidRPr="009F1375">
        <w:rPr>
          <w:rFonts w:ascii="Arial" w:hAnsi="Arial" w:cs="Arial"/>
        </w:rPr>
        <w:t>, hay dos tipos de diseño de investigación: el diseño experimental y el no experimental. Esta distinción se hace con base en el control que el investigador puede ejercer sobre los diferentes aspectos y variables que componen el estudio. En el diseño experimental es posible controlar la asignación de las personas a diferentes grupos de estudio (grupos experimentales y grupos de control); el ambiente en el cual se realizarán las observaciones y la medición de las variables dependientes e independientes; en los diseños no experimentales, esos controles no están en manos del investigador.</w:t>
      </w:r>
      <w:r w:rsidR="00E809D8" w:rsidRPr="009F1375">
        <w:rPr>
          <w:rFonts w:ascii="Arial" w:hAnsi="Arial" w:cs="Arial"/>
        </w:rPr>
        <w:t xml:space="preserve"> Los diseños experimentales son especialmente apropiados para estudios explicativos y comparativos.</w:t>
      </w:r>
      <w:r w:rsidR="001B6F9D" w:rsidRPr="009F1375">
        <w:rPr>
          <w:rFonts w:ascii="Arial" w:hAnsi="Arial" w:cs="Arial"/>
        </w:rPr>
        <w:t xml:space="preserve"> Los diseños no experimentales -a los cuales pertenecen las encuestas, los estudios históricos, etc.- son especialmente apropiados para investigaciones descriptivas y relacionales, es decir, investigaciones en las cuales se desea establecer las correlaciones y asociaciones que puede haber entre diversas variables.</w:t>
      </w:r>
    </w:p>
    <w:p w14:paraId="55E6803A" w14:textId="1DB4B198" w:rsidR="00FD33CA" w:rsidRPr="009F1375" w:rsidRDefault="005434CF" w:rsidP="002C1E45">
      <w:pPr>
        <w:autoSpaceDE w:val="0"/>
        <w:autoSpaceDN w:val="0"/>
        <w:adjustRightInd w:val="0"/>
        <w:spacing w:after="0" w:line="360" w:lineRule="auto"/>
        <w:jc w:val="both"/>
        <w:rPr>
          <w:rFonts w:ascii="Arial" w:hAnsi="Arial" w:cs="Arial"/>
        </w:rPr>
      </w:pPr>
      <w:r w:rsidRPr="009F1375">
        <w:rPr>
          <w:rFonts w:ascii="Arial" w:hAnsi="Arial" w:cs="Arial"/>
        </w:rPr>
        <w:t xml:space="preserve">En este curso </w:t>
      </w:r>
      <w:r w:rsidR="001A4FB2" w:rsidRPr="009F1375">
        <w:rPr>
          <w:rFonts w:ascii="Arial" w:hAnsi="Arial" w:cs="Arial"/>
        </w:rPr>
        <w:t xml:space="preserve">recordaremos </w:t>
      </w:r>
      <w:r w:rsidR="00F9268C" w:rsidRPr="009F1375">
        <w:rPr>
          <w:rFonts w:ascii="Arial" w:hAnsi="Arial" w:cs="Arial"/>
        </w:rPr>
        <w:t>a</w:t>
      </w:r>
      <w:r w:rsidRPr="009F1375">
        <w:rPr>
          <w:rFonts w:ascii="Arial" w:hAnsi="Arial" w:cs="Arial"/>
        </w:rPr>
        <w:t>lgunas de las per</w:t>
      </w:r>
      <w:r w:rsidR="004615A9" w:rsidRPr="009F1375">
        <w:rPr>
          <w:rFonts w:ascii="Arial" w:hAnsi="Arial" w:cs="Arial"/>
        </w:rPr>
        <w:t xml:space="preserve">spectivas investigativas iniciaremos con </w:t>
      </w:r>
      <w:r w:rsidR="00C957CB" w:rsidRPr="009F1375">
        <w:rPr>
          <w:rFonts w:ascii="Arial" w:hAnsi="Arial" w:cs="Arial"/>
        </w:rPr>
        <w:t>3 propuestas por Ma</w:t>
      </w:r>
      <w:r w:rsidR="00347BD9" w:rsidRPr="009F1375">
        <w:rPr>
          <w:rFonts w:ascii="Arial" w:hAnsi="Arial" w:cs="Arial"/>
        </w:rPr>
        <w:t>r</w:t>
      </w:r>
      <w:r w:rsidR="00C957CB" w:rsidRPr="009F1375">
        <w:rPr>
          <w:rFonts w:ascii="Arial" w:hAnsi="Arial" w:cs="Arial"/>
        </w:rPr>
        <w:t>d</w:t>
      </w:r>
      <w:r w:rsidR="00347BD9" w:rsidRPr="009F1375">
        <w:rPr>
          <w:rFonts w:ascii="Arial" w:hAnsi="Arial" w:cs="Arial"/>
        </w:rPr>
        <w:t>ones</w:t>
      </w:r>
      <w:r w:rsidR="00C957CB" w:rsidRPr="009F1375">
        <w:rPr>
          <w:rFonts w:ascii="Arial" w:hAnsi="Arial" w:cs="Arial"/>
        </w:rPr>
        <w:t xml:space="preserve"> 1991 citado por </w:t>
      </w:r>
      <w:r w:rsidR="00347BD9" w:rsidRPr="009F1375">
        <w:rPr>
          <w:rFonts w:ascii="Arial" w:hAnsi="Arial" w:cs="Arial"/>
        </w:rPr>
        <w:t>Eva Pasek de Pinto y Yuraima Matos de Rojas</w:t>
      </w:r>
      <w:r w:rsidR="00520701" w:rsidRPr="009F1375">
        <w:rPr>
          <w:rFonts w:ascii="Arial" w:hAnsi="Arial" w:cs="Arial"/>
        </w:rPr>
        <w:t xml:space="preserve"> </w:t>
      </w:r>
      <w:r w:rsidR="00347BD9" w:rsidRPr="009F1375">
        <w:rPr>
          <w:rFonts w:ascii="Arial" w:hAnsi="Arial" w:cs="Arial"/>
        </w:rPr>
        <w:t>(2006) 106 - 121</w:t>
      </w:r>
    </w:p>
    <w:p w14:paraId="07E76914" w14:textId="77777777" w:rsidR="00705F03" w:rsidRPr="009F1375" w:rsidRDefault="00705F03" w:rsidP="002C1E45">
      <w:pPr>
        <w:autoSpaceDE w:val="0"/>
        <w:autoSpaceDN w:val="0"/>
        <w:adjustRightInd w:val="0"/>
        <w:spacing w:after="0" w:line="360" w:lineRule="auto"/>
        <w:jc w:val="both"/>
        <w:rPr>
          <w:rFonts w:ascii="Arial" w:hAnsi="Arial" w:cs="Arial"/>
        </w:rPr>
      </w:pPr>
    </w:p>
    <w:p w14:paraId="2488817F" w14:textId="5571792B" w:rsidR="00705F03" w:rsidRPr="009F1375" w:rsidRDefault="004E7A36" w:rsidP="002C1E45">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L</w:t>
      </w:r>
      <w:r w:rsidR="0080632B" w:rsidRPr="009F1375">
        <w:rPr>
          <w:rFonts w:ascii="Arial" w:hAnsi="Arial" w:cs="Arial"/>
          <w:color w:val="000000"/>
          <w:kern w:val="0"/>
        </w:rPr>
        <w:t xml:space="preserve">a </w:t>
      </w:r>
      <w:r w:rsidR="00F9268C" w:rsidRPr="009F1375">
        <w:rPr>
          <w:rFonts w:ascii="Arial" w:hAnsi="Arial" w:cs="Arial"/>
          <w:color w:val="000000"/>
          <w:kern w:val="0"/>
        </w:rPr>
        <w:t>postura</w:t>
      </w:r>
      <w:r w:rsidR="00705F03" w:rsidRPr="009F1375">
        <w:rPr>
          <w:rFonts w:ascii="Arial" w:hAnsi="Arial" w:cs="Arial"/>
          <w:color w:val="000000"/>
          <w:kern w:val="0"/>
        </w:rPr>
        <w:t xml:space="preserve"> empírico-analítica</w:t>
      </w:r>
    </w:p>
    <w:p w14:paraId="5B6EACBF" w14:textId="77777777" w:rsidR="0080632B" w:rsidRPr="009F1375" w:rsidRDefault="0080632B" w:rsidP="002C1E45">
      <w:pPr>
        <w:autoSpaceDE w:val="0"/>
        <w:autoSpaceDN w:val="0"/>
        <w:adjustRightInd w:val="0"/>
        <w:spacing w:after="0" w:line="360" w:lineRule="auto"/>
        <w:jc w:val="both"/>
        <w:rPr>
          <w:rFonts w:ascii="Arial" w:hAnsi="Arial" w:cs="Arial"/>
          <w:color w:val="000000"/>
          <w:kern w:val="0"/>
        </w:rPr>
      </w:pPr>
    </w:p>
    <w:p w14:paraId="23DCBB75" w14:textId="77777777" w:rsidR="00705F03" w:rsidRPr="009F1375" w:rsidRDefault="00705F03" w:rsidP="002C1E45">
      <w:pPr>
        <w:spacing w:line="360" w:lineRule="auto"/>
        <w:jc w:val="both"/>
        <w:rPr>
          <w:rFonts w:ascii="Arial" w:hAnsi="Arial" w:cs="Arial"/>
        </w:rPr>
      </w:pPr>
      <w:r w:rsidRPr="009F1375">
        <w:rPr>
          <w:rFonts w:ascii="Arial" w:hAnsi="Arial" w:cs="Arial"/>
        </w:rPr>
        <w:t>Constituye en realidad, una familia de tipos de inv</w:t>
      </w:r>
      <w:r w:rsidRPr="009F1375">
        <w:rPr>
          <w:rFonts w:ascii="Arial" w:hAnsi="Arial" w:cs="Arial"/>
          <w:i/>
          <w:iCs/>
        </w:rPr>
        <w:t>e</w:t>
      </w:r>
      <w:r w:rsidRPr="009F1375">
        <w:rPr>
          <w:rFonts w:ascii="Arial" w:hAnsi="Arial" w:cs="Arial"/>
        </w:rPr>
        <w:t>stigación, Dentro de este concepto se incluyen, la investigación experimental estricta o de laboratorio, la investigación experimental de campo, la investigación evaluativa, los estudios correlacionales, los estudios multifactoriales y los estudios comparativos.</w:t>
      </w:r>
    </w:p>
    <w:p w14:paraId="66103492" w14:textId="77777777" w:rsidR="00705F03" w:rsidRPr="009F1375" w:rsidRDefault="00705F03" w:rsidP="002C1E45">
      <w:pPr>
        <w:spacing w:line="360" w:lineRule="auto"/>
        <w:jc w:val="both"/>
        <w:rPr>
          <w:rFonts w:ascii="Arial" w:hAnsi="Arial" w:cs="Arial"/>
        </w:rPr>
      </w:pPr>
      <w:r w:rsidRPr="009F1375">
        <w:rPr>
          <w:rFonts w:ascii="Arial" w:hAnsi="Arial" w:cs="Arial"/>
        </w:rPr>
        <w:t>En la concepción empírico-analítica de la investigación, el sujeto que conoce se identifica con el investigador, que define, planea, prevé y controla, todas las condiciones de aparición del objeto de estudio.</w:t>
      </w:r>
    </w:p>
    <w:p w14:paraId="16BDA04E" w14:textId="77F03BF0" w:rsidR="00705F03" w:rsidRPr="009F1375" w:rsidRDefault="00705F03" w:rsidP="002C1E45">
      <w:pPr>
        <w:spacing w:line="360" w:lineRule="auto"/>
        <w:jc w:val="both"/>
        <w:rPr>
          <w:rFonts w:ascii="Arial" w:hAnsi="Arial" w:cs="Arial"/>
        </w:rPr>
      </w:pPr>
      <w:r w:rsidRPr="009F1375">
        <w:rPr>
          <w:rFonts w:ascii="Arial" w:hAnsi="Arial" w:cs="Arial"/>
        </w:rPr>
        <w:t>El norte de la investigación empírico-analítica está constituido por la elaboración de explicaciones a los fenómenos de la realidad que se busca sean controlados y/o trasformados por el hombre. En armonía con lo anterior, el conocimiento desarrollado dentro de los requerimientos empírico-</w:t>
      </w:r>
      <w:r w:rsidR="005C17D1" w:rsidRPr="009F1375">
        <w:rPr>
          <w:rFonts w:ascii="Arial" w:hAnsi="Arial" w:cs="Arial"/>
        </w:rPr>
        <w:t>analíticos</w:t>
      </w:r>
      <w:r w:rsidRPr="009F1375">
        <w:rPr>
          <w:rFonts w:ascii="Arial" w:hAnsi="Arial" w:cs="Arial"/>
        </w:rPr>
        <w:t xml:space="preserve"> aspira a tener una generalidad universal verificable dentro de las condiciones específicas por el investigador o la disciplina que lo gestó.</w:t>
      </w:r>
    </w:p>
    <w:p w14:paraId="03BB8CF5" w14:textId="77777777" w:rsidR="00705F03" w:rsidRPr="009F1375" w:rsidRDefault="00705F03" w:rsidP="002C1E45">
      <w:pPr>
        <w:spacing w:line="360" w:lineRule="auto"/>
        <w:jc w:val="both"/>
        <w:rPr>
          <w:rFonts w:ascii="Arial" w:hAnsi="Arial" w:cs="Arial"/>
        </w:rPr>
      </w:pPr>
      <w:r w:rsidRPr="009F1375">
        <w:rPr>
          <w:rFonts w:ascii="Arial" w:hAnsi="Arial" w:cs="Arial"/>
        </w:rPr>
        <w:t>El proceso investigativo parte de la propia reflexión de las experiencias cotidianas del investigador, avanza en el análisis de aspectos significativos de la actividad profesional de aquel y se realimenta en el conocimiento ya construido y sistematizado en la lectura especializada. Lo anterior, no se opone a la posibilidad de una existencia simultánea de las tres fuentes de problematización; por el contrario, reivindica la necesidad de las tres a condición de un proceso de sistematización rigurosa donde el mayor peso se le conoce a las pautas de referencia definidas y aceptadas por una comunidad científica particular.</w:t>
      </w:r>
    </w:p>
    <w:p w14:paraId="4D1B4475" w14:textId="77777777" w:rsidR="00705F03" w:rsidRPr="009F1375" w:rsidRDefault="00705F03" w:rsidP="002C1E45">
      <w:pPr>
        <w:spacing w:line="360" w:lineRule="auto"/>
        <w:jc w:val="both"/>
        <w:rPr>
          <w:rFonts w:ascii="Arial" w:hAnsi="Arial" w:cs="Arial"/>
        </w:rPr>
      </w:pPr>
      <w:r w:rsidRPr="009F1375">
        <w:rPr>
          <w:rFonts w:ascii="Arial" w:hAnsi="Arial" w:cs="Arial"/>
        </w:rPr>
        <w:t>Tales puntos de aglutinamiento se planean sobre tres aspectos:</w:t>
      </w:r>
    </w:p>
    <w:p w14:paraId="2A1E11D9" w14:textId="77777777" w:rsidR="00705F03" w:rsidRPr="009F1375" w:rsidRDefault="00705F03" w:rsidP="002C1E45">
      <w:pPr>
        <w:spacing w:line="360" w:lineRule="auto"/>
        <w:jc w:val="both"/>
        <w:rPr>
          <w:rFonts w:ascii="Arial" w:hAnsi="Arial" w:cs="Arial"/>
        </w:rPr>
      </w:pPr>
      <w:r w:rsidRPr="009F1375">
        <w:rPr>
          <w:rFonts w:ascii="Arial" w:hAnsi="Arial" w:cs="Arial"/>
        </w:rPr>
        <w:t>a) Una visión determinista causal del mundo que significa la posibilidad de una explicación racional y observable de cualquier fenómeno de la naturaleza y de la sociedad.</w:t>
      </w:r>
    </w:p>
    <w:p w14:paraId="5E9F8766" w14:textId="77777777" w:rsidR="00705F03" w:rsidRPr="009F1375" w:rsidRDefault="00705F03" w:rsidP="002C1E45">
      <w:pPr>
        <w:spacing w:line="360" w:lineRule="auto"/>
        <w:jc w:val="both"/>
        <w:rPr>
          <w:rFonts w:ascii="Arial" w:hAnsi="Arial" w:cs="Arial"/>
        </w:rPr>
      </w:pPr>
      <w:r w:rsidRPr="009F1375">
        <w:rPr>
          <w:rFonts w:ascii="Arial" w:hAnsi="Arial" w:cs="Arial"/>
        </w:rPr>
        <w:t>b) Un lenguaje especializado y compartido para referirse a la realidad que se estudia.</w:t>
      </w:r>
    </w:p>
    <w:p w14:paraId="291A3E88" w14:textId="77777777" w:rsidR="00705F03" w:rsidRPr="009F1375" w:rsidRDefault="00705F03" w:rsidP="002C1E45">
      <w:pPr>
        <w:spacing w:line="360" w:lineRule="auto"/>
        <w:jc w:val="both"/>
        <w:rPr>
          <w:rFonts w:ascii="Arial" w:hAnsi="Arial" w:cs="Arial"/>
        </w:rPr>
      </w:pPr>
      <w:r w:rsidRPr="009F1375">
        <w:rPr>
          <w:rFonts w:ascii="Arial" w:hAnsi="Arial" w:cs="Arial"/>
        </w:rPr>
        <w:t>c) La aceptación de un solo modo válido de conocer científicamente el mundo, trátese del orden de los fenómenos naturales o del orden de los fenómenos sociales.</w:t>
      </w:r>
    </w:p>
    <w:p w14:paraId="472F7A67" w14:textId="77777777" w:rsidR="00705F03" w:rsidRPr="009F1375" w:rsidRDefault="00705F03" w:rsidP="002C1E45">
      <w:pPr>
        <w:spacing w:line="360" w:lineRule="auto"/>
        <w:jc w:val="both"/>
        <w:rPr>
          <w:rFonts w:ascii="Arial" w:hAnsi="Arial" w:cs="Arial"/>
        </w:rPr>
      </w:pPr>
      <w:r w:rsidRPr="009F1375">
        <w:rPr>
          <w:rFonts w:ascii="Arial" w:hAnsi="Arial" w:cs="Arial"/>
        </w:rPr>
        <w:t>Es posible discernir en ese trayecto investigativo tres componentes: uno analítico, uno empírico y uno sintético.</w:t>
      </w:r>
    </w:p>
    <w:p w14:paraId="02793124" w14:textId="77777777" w:rsidR="00A1713B" w:rsidRDefault="004E00D8" w:rsidP="002C1E45">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Postura fenomenológica, hermenéutica y lingüística</w:t>
      </w:r>
    </w:p>
    <w:p w14:paraId="177FC272" w14:textId="77777777" w:rsidR="00A1713B" w:rsidRDefault="00A1713B" w:rsidP="002C1E45">
      <w:pPr>
        <w:autoSpaceDE w:val="0"/>
        <w:autoSpaceDN w:val="0"/>
        <w:adjustRightInd w:val="0"/>
        <w:spacing w:after="0" w:line="360" w:lineRule="auto"/>
        <w:jc w:val="both"/>
        <w:rPr>
          <w:rFonts w:ascii="Arial" w:hAnsi="Arial" w:cs="Arial"/>
          <w:color w:val="000000"/>
          <w:kern w:val="0"/>
        </w:rPr>
      </w:pPr>
    </w:p>
    <w:p w14:paraId="2F2917B6" w14:textId="01CB17DC" w:rsidR="004E00D8" w:rsidRPr="009F1375" w:rsidRDefault="004E00D8" w:rsidP="002C1E45">
      <w:pPr>
        <w:autoSpaceDE w:val="0"/>
        <w:autoSpaceDN w:val="0"/>
        <w:adjustRightInd w:val="0"/>
        <w:spacing w:after="0" w:line="360" w:lineRule="auto"/>
        <w:jc w:val="both"/>
        <w:rPr>
          <w:rFonts w:ascii="Arial" w:hAnsi="Arial" w:cs="Arial"/>
        </w:rPr>
      </w:pPr>
      <w:r w:rsidRPr="009F1375">
        <w:rPr>
          <w:rFonts w:ascii="Arial" w:hAnsi="Arial" w:cs="Arial"/>
        </w:rPr>
        <w:t xml:space="preserve"> </w:t>
      </w:r>
      <w:r w:rsidR="00CC7E70" w:rsidRPr="009F1375">
        <w:rPr>
          <w:rFonts w:ascii="Arial" w:hAnsi="Arial" w:cs="Arial"/>
        </w:rPr>
        <w:t>"</w:t>
      </w:r>
      <w:r w:rsidRPr="009F1375">
        <w:rPr>
          <w:rFonts w:ascii="Arial" w:hAnsi="Arial" w:cs="Arial"/>
        </w:rPr>
        <w:t>el conocimiento está</w:t>
      </w:r>
      <w:r w:rsidR="00A125C1" w:rsidRPr="009F1375">
        <w:rPr>
          <w:rFonts w:ascii="Arial" w:hAnsi="Arial" w:cs="Arial"/>
        </w:rPr>
        <w:t xml:space="preserve"> </w:t>
      </w:r>
      <w:r w:rsidRPr="009F1375">
        <w:rPr>
          <w:rFonts w:ascii="Arial" w:hAnsi="Arial" w:cs="Arial"/>
        </w:rPr>
        <w:t>enmarcado en la trama de la vida, en lo cotidiano, en la interacción comunicativa</w:t>
      </w:r>
      <w:r w:rsidR="00A125C1" w:rsidRPr="009F1375">
        <w:rPr>
          <w:rFonts w:ascii="Arial" w:hAnsi="Arial" w:cs="Arial"/>
        </w:rPr>
        <w:t xml:space="preserve"> </w:t>
      </w:r>
      <w:r w:rsidRPr="009F1375">
        <w:rPr>
          <w:rFonts w:ascii="Arial" w:hAnsi="Arial" w:cs="Arial"/>
        </w:rPr>
        <w:t>y el lenguaje común.</w:t>
      </w:r>
      <w:r w:rsidR="00CC7E70" w:rsidRPr="009F1375">
        <w:rPr>
          <w:rFonts w:ascii="Arial" w:hAnsi="Arial" w:cs="Arial"/>
        </w:rPr>
        <w:t>" (“Cinco paradigmas para abordar lo real - Dialnet”)</w:t>
      </w:r>
      <w:r w:rsidRPr="009F1375">
        <w:rPr>
          <w:rFonts w:ascii="Arial" w:hAnsi="Arial" w:cs="Arial"/>
        </w:rPr>
        <w:t xml:space="preserve"> El mundo es significativo e intencional dada la vinculación</w:t>
      </w:r>
      <w:r w:rsidR="00A125C1" w:rsidRPr="009F1375">
        <w:rPr>
          <w:rFonts w:ascii="Arial" w:hAnsi="Arial" w:cs="Arial"/>
        </w:rPr>
        <w:t xml:space="preserve"> </w:t>
      </w:r>
      <w:r w:rsidRPr="009F1375">
        <w:rPr>
          <w:rFonts w:ascii="Arial" w:hAnsi="Arial" w:cs="Arial"/>
        </w:rPr>
        <w:t xml:space="preserve">del investigador con su realidad, </w:t>
      </w:r>
      <w:r w:rsidR="00C767C7" w:rsidRPr="009F1375">
        <w:rPr>
          <w:rFonts w:ascii="Arial" w:hAnsi="Arial" w:cs="Arial"/>
        </w:rPr>
        <w:t>y,</w:t>
      </w:r>
      <w:r w:rsidRPr="009F1375">
        <w:rPr>
          <w:rFonts w:ascii="Arial" w:hAnsi="Arial" w:cs="Arial"/>
        </w:rPr>
        <w:t xml:space="preserve"> en consecuencia, la ciencia es un producto histórico del hombre. El método es la comprensión y está configurado por un proceso consensuado.</w:t>
      </w:r>
    </w:p>
    <w:p w14:paraId="326F6868" w14:textId="77777777" w:rsidR="00293938" w:rsidRPr="009F1375" w:rsidRDefault="00293938" w:rsidP="002C1E45">
      <w:pPr>
        <w:autoSpaceDE w:val="0"/>
        <w:autoSpaceDN w:val="0"/>
        <w:adjustRightInd w:val="0"/>
        <w:spacing w:after="0" w:line="360" w:lineRule="auto"/>
        <w:jc w:val="both"/>
        <w:rPr>
          <w:rFonts w:ascii="Arial" w:hAnsi="Arial" w:cs="Arial"/>
        </w:rPr>
      </w:pPr>
    </w:p>
    <w:p w14:paraId="1781EDCE" w14:textId="6E8CBD71" w:rsidR="004A52D4" w:rsidRDefault="004E00D8" w:rsidP="002C1E45">
      <w:pPr>
        <w:spacing w:line="360" w:lineRule="auto"/>
        <w:jc w:val="both"/>
        <w:rPr>
          <w:rFonts w:ascii="Arial" w:hAnsi="Arial" w:cs="Arial"/>
        </w:rPr>
      </w:pPr>
      <w:r w:rsidRPr="009F1375">
        <w:rPr>
          <w:rFonts w:ascii="Arial" w:hAnsi="Arial" w:cs="Arial"/>
          <w:color w:val="000000"/>
          <w:kern w:val="0"/>
        </w:rPr>
        <w:t>Postura dialéctica o crítico-hermenéutica</w:t>
      </w:r>
      <w:r w:rsidRPr="009F1375">
        <w:rPr>
          <w:rFonts w:ascii="Arial" w:hAnsi="Arial" w:cs="Arial"/>
        </w:rPr>
        <w:t xml:space="preserve"> </w:t>
      </w:r>
    </w:p>
    <w:p w14:paraId="0377962A" w14:textId="31FED018" w:rsidR="00705F03" w:rsidRPr="009F1375" w:rsidRDefault="004E00D8" w:rsidP="002C1E45">
      <w:pPr>
        <w:spacing w:line="360" w:lineRule="auto"/>
        <w:jc w:val="both"/>
        <w:rPr>
          <w:rFonts w:ascii="Arial" w:hAnsi="Arial" w:cs="Arial"/>
        </w:rPr>
      </w:pPr>
      <w:r w:rsidRPr="009F1375">
        <w:rPr>
          <w:rFonts w:ascii="Arial" w:hAnsi="Arial" w:cs="Arial"/>
        </w:rPr>
        <w:t>El conocimiento se genera en el</w:t>
      </w:r>
      <w:r w:rsidR="00A125C1" w:rsidRPr="009F1375">
        <w:rPr>
          <w:rFonts w:ascii="Arial" w:hAnsi="Arial" w:cs="Arial"/>
        </w:rPr>
        <w:t xml:space="preserve"> </w:t>
      </w:r>
      <w:r w:rsidRPr="009F1375">
        <w:rPr>
          <w:rFonts w:ascii="Arial" w:hAnsi="Arial" w:cs="Arial"/>
        </w:rPr>
        <w:t>contexto de las acciones del hombre. Se critica lo que los empíricos no critican: la</w:t>
      </w:r>
      <w:r w:rsidR="00A125C1" w:rsidRPr="009F1375">
        <w:rPr>
          <w:rFonts w:ascii="Arial" w:hAnsi="Arial" w:cs="Arial"/>
        </w:rPr>
        <w:t xml:space="preserve"> </w:t>
      </w:r>
      <w:r w:rsidRPr="009F1375">
        <w:rPr>
          <w:rFonts w:ascii="Arial" w:hAnsi="Arial" w:cs="Arial"/>
        </w:rPr>
        <w:t>interacción sujet</w:t>
      </w:r>
      <w:r w:rsidR="00A125C1" w:rsidRPr="009F1375">
        <w:rPr>
          <w:rFonts w:ascii="Arial" w:hAnsi="Arial" w:cs="Arial"/>
        </w:rPr>
        <w:t>o o</w:t>
      </w:r>
      <w:r w:rsidRPr="009F1375">
        <w:rPr>
          <w:rFonts w:ascii="Arial" w:hAnsi="Arial" w:cs="Arial"/>
        </w:rPr>
        <w:t>bjeto, el carácter contradictorio de la sociedad, la necesidad</w:t>
      </w:r>
      <w:r w:rsidR="00A125C1" w:rsidRPr="009F1375">
        <w:rPr>
          <w:rFonts w:ascii="Arial" w:hAnsi="Arial" w:cs="Arial"/>
        </w:rPr>
        <w:t xml:space="preserve"> </w:t>
      </w:r>
      <w:r w:rsidRPr="009F1375">
        <w:rPr>
          <w:rFonts w:ascii="Arial" w:hAnsi="Arial" w:cs="Arial"/>
        </w:rPr>
        <w:t xml:space="preserve">de situar los hechos en un todo social pues a través de la reflexión crítica se evidencia cómo se enmascaran las diferencias. El </w:t>
      </w:r>
      <w:r w:rsidR="00A125C1" w:rsidRPr="009F1375">
        <w:rPr>
          <w:rFonts w:ascii="Arial" w:hAnsi="Arial" w:cs="Arial"/>
        </w:rPr>
        <w:t>diálogo intersubjetivo</w:t>
      </w:r>
      <w:r w:rsidRPr="009F1375">
        <w:rPr>
          <w:rFonts w:ascii="Arial" w:hAnsi="Arial" w:cs="Arial"/>
        </w:rPr>
        <w:t xml:space="preserve"> es la base de la</w:t>
      </w:r>
      <w:r w:rsidR="00A125C1" w:rsidRPr="009F1375">
        <w:rPr>
          <w:rFonts w:ascii="Arial" w:hAnsi="Arial" w:cs="Arial"/>
        </w:rPr>
        <w:t xml:space="preserve"> </w:t>
      </w:r>
      <w:r w:rsidRPr="009F1375">
        <w:rPr>
          <w:rFonts w:ascii="Arial" w:hAnsi="Arial" w:cs="Arial"/>
        </w:rPr>
        <w:t>ciencia, en la cual la explicación incluye la compresión.</w:t>
      </w:r>
    </w:p>
    <w:p w14:paraId="4B80EECA" w14:textId="25E66FFD" w:rsidR="003D2FBA" w:rsidRDefault="003D2FBA" w:rsidP="002C1E45">
      <w:pPr>
        <w:spacing w:line="360" w:lineRule="auto"/>
        <w:jc w:val="both"/>
        <w:rPr>
          <w:rFonts w:ascii="Arial" w:hAnsi="Arial" w:cs="Arial"/>
        </w:rPr>
      </w:pPr>
      <w:r w:rsidRPr="009F1375">
        <w:rPr>
          <w:rFonts w:ascii="Arial" w:hAnsi="Arial" w:cs="Arial"/>
          <w:noProof/>
        </w:rPr>
        <w:drawing>
          <wp:inline distT="0" distB="0" distL="0" distR="0" wp14:anchorId="1462FEA0" wp14:editId="2D9DBF0B">
            <wp:extent cx="3444466" cy="2583545"/>
            <wp:effectExtent l="0" t="0" r="3810" b="7620"/>
            <wp:docPr id="793872310"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872310"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3452291" cy="2589414"/>
                    </a:xfrm>
                    <a:prstGeom prst="rect">
                      <a:avLst/>
                    </a:prstGeom>
                  </pic:spPr>
                </pic:pic>
              </a:graphicData>
            </a:graphic>
          </wp:inline>
        </w:drawing>
      </w:r>
    </w:p>
    <w:p w14:paraId="29E3D5A9" w14:textId="245607C9" w:rsidR="00705F03" w:rsidRPr="009F1375" w:rsidRDefault="00F9268C" w:rsidP="002C1E45">
      <w:pPr>
        <w:spacing w:line="360" w:lineRule="auto"/>
        <w:jc w:val="both"/>
        <w:rPr>
          <w:rFonts w:ascii="Arial" w:hAnsi="Arial" w:cs="Arial"/>
        </w:rPr>
      </w:pPr>
      <w:r w:rsidRPr="009F1375">
        <w:rPr>
          <w:rFonts w:ascii="Arial" w:hAnsi="Arial" w:cs="Arial"/>
        </w:rPr>
        <w:t xml:space="preserve">Por otro </w:t>
      </w:r>
      <w:r w:rsidR="004846C9" w:rsidRPr="009F1375">
        <w:rPr>
          <w:rFonts w:ascii="Arial" w:hAnsi="Arial" w:cs="Arial"/>
        </w:rPr>
        <w:t>lado,</w:t>
      </w:r>
      <w:r w:rsidRPr="009F1375">
        <w:rPr>
          <w:rFonts w:ascii="Arial" w:hAnsi="Arial" w:cs="Arial"/>
        </w:rPr>
        <w:t xml:space="preserve"> Padrón (1994-1998)</w:t>
      </w:r>
      <w:r w:rsidR="00676086" w:rsidRPr="009F1375">
        <w:rPr>
          <w:rFonts w:ascii="Arial" w:hAnsi="Arial" w:cs="Arial"/>
        </w:rPr>
        <w:t xml:space="preserve"> citado por Eva Pasek de Pinto y Yuraima Matos de Rojas propone </w:t>
      </w:r>
      <w:r w:rsidR="00E32B8B" w:rsidRPr="009F1375">
        <w:rPr>
          <w:rFonts w:ascii="Arial" w:hAnsi="Arial" w:cs="Arial"/>
        </w:rPr>
        <w:t>criterios para identificar las investigaciones educativas a partir del estilo de pensamiento del investigador, la consecuente selección de</w:t>
      </w:r>
      <w:r w:rsidR="00A125C1" w:rsidRPr="009F1375">
        <w:rPr>
          <w:rFonts w:ascii="Arial" w:hAnsi="Arial" w:cs="Arial"/>
        </w:rPr>
        <w:t xml:space="preserve"> </w:t>
      </w:r>
      <w:r w:rsidR="00E32B8B" w:rsidRPr="009F1375">
        <w:rPr>
          <w:rFonts w:ascii="Arial" w:hAnsi="Arial" w:cs="Arial"/>
        </w:rPr>
        <w:t>un modelo epistemológico, el tratamiento teórico y metodológico aplicado a los</w:t>
      </w:r>
      <w:r w:rsidR="00A125C1" w:rsidRPr="009F1375">
        <w:rPr>
          <w:rFonts w:ascii="Arial" w:hAnsi="Arial" w:cs="Arial"/>
        </w:rPr>
        <w:t xml:space="preserve"> </w:t>
      </w:r>
      <w:r w:rsidR="00E32B8B" w:rsidRPr="009F1375">
        <w:rPr>
          <w:rFonts w:ascii="Arial" w:hAnsi="Arial" w:cs="Arial"/>
        </w:rPr>
        <w:t>estudios, en correspondencia con el soporte teórico que le aportan al modelo la</w:t>
      </w:r>
      <w:r w:rsidR="00A125C1" w:rsidRPr="009F1375">
        <w:rPr>
          <w:rFonts w:ascii="Arial" w:hAnsi="Arial" w:cs="Arial"/>
        </w:rPr>
        <w:t xml:space="preserve"> </w:t>
      </w:r>
      <w:r w:rsidR="00E32B8B" w:rsidRPr="009F1375">
        <w:rPr>
          <w:rFonts w:ascii="Arial" w:hAnsi="Arial" w:cs="Arial"/>
        </w:rPr>
        <w:t>Teoría de la Acción, la Teoría semántica y la Teoría del Texto.</w:t>
      </w:r>
    </w:p>
    <w:p w14:paraId="3287A397" w14:textId="77777777" w:rsidR="00A1713B" w:rsidRPr="00CC7E70" w:rsidRDefault="000A7512" w:rsidP="002C1E45">
      <w:pPr>
        <w:spacing w:line="360" w:lineRule="auto"/>
        <w:jc w:val="both"/>
        <w:rPr>
          <w:rFonts w:ascii="Arial" w:hAnsi="Arial" w:cs="Arial"/>
          <w:i/>
          <w:iCs/>
          <w:sz w:val="20"/>
          <w:szCs w:val="20"/>
        </w:rPr>
      </w:pPr>
      <w:r w:rsidRPr="00CC7E70">
        <w:rPr>
          <w:rFonts w:ascii="Arial" w:hAnsi="Arial" w:cs="Arial"/>
          <w:i/>
          <w:iCs/>
          <w:color w:val="000000"/>
          <w:kern w:val="0"/>
          <w:sz w:val="20"/>
          <w:szCs w:val="20"/>
        </w:rPr>
        <w:t>El enfoque empirista-inductivo</w:t>
      </w:r>
    </w:p>
    <w:p w14:paraId="037091A1" w14:textId="6CAFE240" w:rsidR="000A7512" w:rsidRPr="00CC7E70" w:rsidRDefault="000A7512" w:rsidP="002C1E45">
      <w:pPr>
        <w:spacing w:line="360" w:lineRule="auto"/>
        <w:jc w:val="both"/>
        <w:rPr>
          <w:rFonts w:ascii="Arial" w:hAnsi="Arial" w:cs="Arial"/>
          <w:i/>
          <w:iCs/>
          <w:sz w:val="20"/>
          <w:szCs w:val="20"/>
        </w:rPr>
      </w:pPr>
      <w:r w:rsidRPr="00CC7E70">
        <w:rPr>
          <w:rFonts w:ascii="Arial" w:hAnsi="Arial" w:cs="Arial"/>
          <w:i/>
          <w:iCs/>
          <w:sz w:val="20"/>
          <w:szCs w:val="20"/>
        </w:rPr>
        <w:t xml:space="preserve"> el conocimiento se concibe como representación verdadera de un mundo objetivo, representación que se construye a</w:t>
      </w:r>
    </w:p>
    <w:p w14:paraId="62257B94" w14:textId="5359F6A7" w:rsidR="00477D22" w:rsidRPr="00CC7E70" w:rsidRDefault="000A7512" w:rsidP="002C1E45">
      <w:pPr>
        <w:spacing w:line="360" w:lineRule="auto"/>
        <w:jc w:val="both"/>
        <w:rPr>
          <w:rFonts w:ascii="Arial" w:hAnsi="Arial" w:cs="Arial"/>
          <w:i/>
          <w:iCs/>
          <w:sz w:val="20"/>
          <w:szCs w:val="20"/>
        </w:rPr>
      </w:pPr>
      <w:r w:rsidRPr="00CC7E70">
        <w:rPr>
          <w:rFonts w:ascii="Arial" w:hAnsi="Arial" w:cs="Arial"/>
          <w:i/>
          <w:iCs/>
          <w:sz w:val="20"/>
          <w:szCs w:val="20"/>
        </w:rPr>
        <w:t>partir del dato positivo o evidente (que no tiene carácter hipotético). Se entiende</w:t>
      </w:r>
      <w:r w:rsidR="00477D22" w:rsidRPr="00CC7E70">
        <w:rPr>
          <w:rFonts w:ascii="Arial" w:hAnsi="Arial" w:cs="Arial"/>
          <w:i/>
          <w:iCs/>
          <w:sz w:val="20"/>
          <w:szCs w:val="20"/>
        </w:rPr>
        <w:t xml:space="preserve"> como método válido la generalización probabilista que arranca desde los casos singulares.</w:t>
      </w:r>
    </w:p>
    <w:p w14:paraId="68FEEE57" w14:textId="77777777" w:rsidR="003D2FBA" w:rsidRPr="00CC7E70" w:rsidRDefault="00477D22" w:rsidP="002C1E45">
      <w:pPr>
        <w:spacing w:line="360" w:lineRule="auto"/>
        <w:jc w:val="both"/>
        <w:rPr>
          <w:rFonts w:ascii="Arial" w:hAnsi="Arial" w:cs="Arial"/>
          <w:i/>
          <w:iCs/>
          <w:color w:val="000000"/>
          <w:kern w:val="0"/>
          <w:sz w:val="20"/>
          <w:szCs w:val="20"/>
        </w:rPr>
      </w:pPr>
      <w:r w:rsidRPr="00CC7E70">
        <w:rPr>
          <w:rFonts w:ascii="Arial" w:hAnsi="Arial" w:cs="Arial"/>
          <w:i/>
          <w:iCs/>
          <w:color w:val="000000"/>
          <w:kern w:val="0"/>
          <w:sz w:val="20"/>
          <w:szCs w:val="20"/>
        </w:rPr>
        <w:t>El enfoque racionalista-deductivo</w:t>
      </w:r>
    </w:p>
    <w:p w14:paraId="10DB40C2" w14:textId="3D3658F1" w:rsidR="00477D22" w:rsidRPr="00CC7E70" w:rsidRDefault="00477D22" w:rsidP="002C1E45">
      <w:pPr>
        <w:spacing w:line="360" w:lineRule="auto"/>
        <w:jc w:val="both"/>
        <w:rPr>
          <w:rFonts w:ascii="Arial" w:hAnsi="Arial" w:cs="Arial"/>
          <w:i/>
          <w:iCs/>
          <w:sz w:val="20"/>
          <w:szCs w:val="20"/>
        </w:rPr>
      </w:pPr>
      <w:r w:rsidRPr="00CC7E70">
        <w:rPr>
          <w:rFonts w:ascii="Arial" w:hAnsi="Arial" w:cs="Arial"/>
          <w:i/>
          <w:iCs/>
          <w:sz w:val="20"/>
          <w:szCs w:val="20"/>
        </w:rPr>
        <w:t xml:space="preserve"> el conocimiento se concibe como explicación verosímil y provisional de un mundo al que se accede mediante referencias intersubjetivas. Se entiende como método válido la construcción teórica a partir de conjeturas amplias y universales de las que se deducen los casos particulares.</w:t>
      </w:r>
    </w:p>
    <w:p w14:paraId="5F6DA5B7" w14:textId="77777777" w:rsidR="003D2FBA" w:rsidRPr="00CC7E70" w:rsidRDefault="00477D22" w:rsidP="002C1E45">
      <w:pPr>
        <w:spacing w:line="360" w:lineRule="auto"/>
        <w:jc w:val="both"/>
        <w:rPr>
          <w:rFonts w:ascii="Arial" w:hAnsi="Arial" w:cs="Arial"/>
          <w:i/>
          <w:iCs/>
          <w:color w:val="000000"/>
          <w:kern w:val="0"/>
          <w:sz w:val="20"/>
          <w:szCs w:val="20"/>
        </w:rPr>
      </w:pPr>
      <w:r w:rsidRPr="00CC7E70">
        <w:rPr>
          <w:rFonts w:ascii="Arial" w:hAnsi="Arial" w:cs="Arial"/>
          <w:i/>
          <w:iCs/>
          <w:color w:val="000000"/>
          <w:kern w:val="0"/>
          <w:sz w:val="20"/>
          <w:szCs w:val="20"/>
        </w:rPr>
        <w:t>El enfoque fenomenológico-introspectivo</w:t>
      </w:r>
    </w:p>
    <w:p w14:paraId="174CEF58" w14:textId="74AA4C4F" w:rsidR="00A125C1" w:rsidRPr="00CC7E70" w:rsidRDefault="00477D22" w:rsidP="002C1E45">
      <w:pPr>
        <w:spacing w:line="360" w:lineRule="auto"/>
        <w:jc w:val="both"/>
        <w:rPr>
          <w:rFonts w:ascii="Arial" w:hAnsi="Arial" w:cs="Arial"/>
          <w:i/>
          <w:iCs/>
          <w:sz w:val="20"/>
          <w:szCs w:val="20"/>
        </w:rPr>
      </w:pPr>
      <w:r w:rsidRPr="00CC7E70">
        <w:rPr>
          <w:rFonts w:ascii="Arial" w:hAnsi="Arial" w:cs="Arial"/>
          <w:i/>
          <w:iCs/>
          <w:sz w:val="20"/>
          <w:szCs w:val="20"/>
        </w:rPr>
        <w:t>el conocimiento se concibe como captación o comprensión esencial de un mundo cuyo acceso resulta mediatizado por las construcciones simbólicas del sujeto. Se entiende como método válido la introspección o la búsqueda vivencial, interactiva y participativa de quienes producen el conocimiento, por referencia a visiones holísticas e histórico-dialécticas de los hechos bajo estudio.</w:t>
      </w:r>
      <w:r w:rsidR="00C55AD8" w:rsidRPr="00CC7E70">
        <w:rPr>
          <w:rFonts w:ascii="Arial" w:hAnsi="Arial" w:cs="Arial"/>
          <w:i/>
          <w:iCs/>
          <w:sz w:val="20"/>
          <w:szCs w:val="20"/>
        </w:rPr>
        <w:t xml:space="preserve"> </w:t>
      </w:r>
    </w:p>
    <w:p w14:paraId="76ACF4AF" w14:textId="1A415D75" w:rsidR="00930889" w:rsidRPr="00CC7E70" w:rsidRDefault="002A3A15" w:rsidP="002C1E45">
      <w:pPr>
        <w:spacing w:line="360" w:lineRule="auto"/>
        <w:jc w:val="both"/>
        <w:rPr>
          <w:rFonts w:ascii="Arial" w:hAnsi="Arial" w:cs="Arial"/>
          <w:i/>
          <w:iCs/>
          <w:sz w:val="20"/>
          <w:szCs w:val="20"/>
        </w:rPr>
      </w:pPr>
      <w:r w:rsidRPr="00CC7E70">
        <w:rPr>
          <w:rFonts w:ascii="Arial" w:hAnsi="Arial" w:cs="Arial"/>
          <w:i/>
          <w:iCs/>
          <w:sz w:val="20"/>
          <w:szCs w:val="20"/>
        </w:rPr>
        <w:t>De otro lado</w:t>
      </w:r>
      <w:r w:rsidR="00A22EB0" w:rsidRPr="00CC7E70">
        <w:rPr>
          <w:rFonts w:ascii="Arial" w:hAnsi="Arial" w:cs="Arial"/>
          <w:i/>
          <w:iCs/>
          <w:sz w:val="20"/>
          <w:szCs w:val="20"/>
        </w:rPr>
        <w:t>,</w:t>
      </w:r>
      <w:r w:rsidRPr="00CC7E70">
        <w:rPr>
          <w:rFonts w:ascii="Arial" w:hAnsi="Arial" w:cs="Arial"/>
          <w:i/>
          <w:iCs/>
          <w:sz w:val="20"/>
          <w:szCs w:val="20"/>
        </w:rPr>
        <w:t xml:space="preserve"> encontra</w:t>
      </w:r>
      <w:r w:rsidR="00A22EB0" w:rsidRPr="00CC7E70">
        <w:rPr>
          <w:rFonts w:ascii="Arial" w:hAnsi="Arial" w:cs="Arial"/>
          <w:i/>
          <w:iCs/>
          <w:sz w:val="20"/>
          <w:szCs w:val="20"/>
        </w:rPr>
        <w:t>m</w:t>
      </w:r>
      <w:r w:rsidRPr="00CC7E70">
        <w:rPr>
          <w:rFonts w:ascii="Arial" w:hAnsi="Arial" w:cs="Arial"/>
          <w:i/>
          <w:iCs/>
          <w:sz w:val="20"/>
          <w:szCs w:val="20"/>
        </w:rPr>
        <w:t>os otras c</w:t>
      </w:r>
      <w:r w:rsidR="00F822FE" w:rsidRPr="00CC7E70">
        <w:rPr>
          <w:rFonts w:ascii="Arial" w:hAnsi="Arial" w:cs="Arial"/>
          <w:i/>
          <w:iCs/>
          <w:sz w:val="20"/>
          <w:szCs w:val="20"/>
        </w:rPr>
        <w:t>l</w:t>
      </w:r>
      <w:r w:rsidRPr="00CC7E70">
        <w:rPr>
          <w:rFonts w:ascii="Arial" w:hAnsi="Arial" w:cs="Arial"/>
          <w:i/>
          <w:iCs/>
          <w:sz w:val="20"/>
          <w:szCs w:val="20"/>
        </w:rPr>
        <w:t xml:space="preserve">asificaciones como el </w:t>
      </w:r>
      <w:r w:rsidR="00F822FE" w:rsidRPr="00CC7E70">
        <w:rPr>
          <w:rFonts w:ascii="Arial" w:hAnsi="Arial" w:cs="Arial"/>
          <w:i/>
          <w:iCs/>
          <w:sz w:val="20"/>
          <w:szCs w:val="20"/>
        </w:rPr>
        <w:t>enfoque cualitativo, mixto y cuantitativ</w:t>
      </w:r>
      <w:r w:rsidR="008C5700" w:rsidRPr="00CC7E70">
        <w:rPr>
          <w:rFonts w:ascii="Arial" w:hAnsi="Arial" w:cs="Arial"/>
          <w:i/>
          <w:iCs/>
          <w:sz w:val="20"/>
          <w:szCs w:val="20"/>
        </w:rPr>
        <w:t>o</w:t>
      </w:r>
      <w:r w:rsidR="00C4595A" w:rsidRPr="00CC7E70">
        <w:rPr>
          <w:rFonts w:ascii="Arial" w:hAnsi="Arial" w:cs="Arial"/>
          <w:i/>
          <w:iCs/>
          <w:sz w:val="20"/>
          <w:szCs w:val="20"/>
        </w:rPr>
        <w:t>,</w:t>
      </w:r>
      <w:r w:rsidR="00F822FE" w:rsidRPr="00CC7E70">
        <w:rPr>
          <w:rFonts w:ascii="Arial" w:hAnsi="Arial" w:cs="Arial"/>
          <w:i/>
          <w:iCs/>
          <w:sz w:val="20"/>
          <w:szCs w:val="20"/>
        </w:rPr>
        <w:t xml:space="preserve"> </w:t>
      </w:r>
      <w:r w:rsidR="00DA4B9D" w:rsidRPr="00CC7E70">
        <w:rPr>
          <w:rFonts w:ascii="Arial" w:hAnsi="Arial" w:cs="Arial"/>
          <w:i/>
          <w:iCs/>
          <w:sz w:val="20"/>
          <w:szCs w:val="20"/>
        </w:rPr>
        <w:t>no nos</w:t>
      </w:r>
      <w:r w:rsidR="00F822FE" w:rsidRPr="00CC7E70">
        <w:rPr>
          <w:rFonts w:ascii="Arial" w:hAnsi="Arial" w:cs="Arial"/>
          <w:i/>
          <w:iCs/>
          <w:sz w:val="20"/>
          <w:szCs w:val="20"/>
        </w:rPr>
        <w:t xml:space="preserve"> detenemos aquí con mayores explicaciones en tanto la mayoría de los profesionales en educación han navegado por estos saberes. </w:t>
      </w:r>
    </w:p>
    <w:p w14:paraId="31D34F71" w14:textId="77777777" w:rsidR="00930889" w:rsidRPr="00CC7E70" w:rsidRDefault="00930889" w:rsidP="002C1E45">
      <w:pPr>
        <w:spacing w:line="360" w:lineRule="auto"/>
        <w:jc w:val="both"/>
        <w:rPr>
          <w:rFonts w:ascii="Arial" w:hAnsi="Arial" w:cs="Arial"/>
          <w:i/>
          <w:iCs/>
          <w:sz w:val="20"/>
          <w:szCs w:val="20"/>
        </w:rPr>
      </w:pPr>
    </w:p>
    <w:p w14:paraId="470FAF3E" w14:textId="5A78843A" w:rsidR="00FD33CA" w:rsidRPr="009F1375" w:rsidRDefault="00DA4B9D" w:rsidP="002C1E45">
      <w:pPr>
        <w:spacing w:line="360" w:lineRule="auto"/>
        <w:jc w:val="both"/>
        <w:rPr>
          <w:rFonts w:ascii="Arial" w:hAnsi="Arial" w:cs="Arial"/>
        </w:rPr>
      </w:pPr>
      <w:r w:rsidRPr="009F1375">
        <w:rPr>
          <w:rFonts w:ascii="Arial" w:hAnsi="Arial" w:cs="Arial"/>
          <w:noProof/>
        </w:rPr>
        <w:drawing>
          <wp:inline distT="0" distB="0" distL="0" distR="0" wp14:anchorId="181225D0" wp14:editId="10645D91">
            <wp:extent cx="3600980" cy="3858777"/>
            <wp:effectExtent l="0" t="0" r="38100" b="0"/>
            <wp:docPr id="1941888084"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537754BF" w14:textId="77777777" w:rsidR="00DA4B9D" w:rsidRPr="009F1375" w:rsidRDefault="00DA4B9D" w:rsidP="002C1E45">
      <w:pPr>
        <w:spacing w:line="360" w:lineRule="auto"/>
        <w:jc w:val="both"/>
        <w:rPr>
          <w:rFonts w:ascii="Arial" w:hAnsi="Arial" w:cs="Arial"/>
        </w:rPr>
      </w:pPr>
    </w:p>
    <w:p w14:paraId="26164408" w14:textId="4FF573A6" w:rsidR="00425B06" w:rsidRPr="009F1375" w:rsidRDefault="00C25AF3" w:rsidP="002C1E45">
      <w:pPr>
        <w:spacing w:line="360" w:lineRule="auto"/>
        <w:rPr>
          <w:rFonts w:ascii="Arial" w:hAnsi="Arial" w:cs="Arial"/>
        </w:rPr>
      </w:pPr>
      <w:r w:rsidRPr="009F1375">
        <w:rPr>
          <w:rFonts w:ascii="Arial" w:hAnsi="Arial" w:cs="Arial"/>
          <w:noProof/>
        </w:rPr>
        <mc:AlternateContent>
          <mc:Choice Requires="wps">
            <w:drawing>
              <wp:anchor distT="45720" distB="45720" distL="114300" distR="114300" simplePos="0" relativeHeight="251659264" behindDoc="0" locked="0" layoutInCell="1" allowOverlap="1" wp14:anchorId="1E51D01D" wp14:editId="16629980">
                <wp:simplePos x="0" y="0"/>
                <wp:positionH relativeFrom="margin">
                  <wp:align>left</wp:align>
                </wp:positionH>
                <wp:positionV relativeFrom="paragraph">
                  <wp:posOffset>362434</wp:posOffset>
                </wp:positionV>
                <wp:extent cx="5443855" cy="1404620"/>
                <wp:effectExtent l="0" t="0" r="23495" b="2730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3855" cy="1404620"/>
                        </a:xfrm>
                        <a:prstGeom prst="rect">
                          <a:avLst/>
                        </a:prstGeom>
                        <a:solidFill>
                          <a:srgbClr val="FFFFFF"/>
                        </a:solidFill>
                        <a:ln w="9525">
                          <a:solidFill>
                            <a:srgbClr val="000000"/>
                          </a:solidFill>
                          <a:miter lim="800000"/>
                          <a:headEnd/>
                          <a:tailEnd/>
                        </a:ln>
                      </wps:spPr>
                      <wps:txbx>
                        <w:txbxContent>
                          <w:p w14:paraId="4F9C9DD5" w14:textId="44540FD9" w:rsidR="005C17D1" w:rsidRPr="00482B80" w:rsidRDefault="005C17D1" w:rsidP="00C25AF3">
                            <w:pPr>
                              <w:pStyle w:val="Prrafodelista"/>
                              <w:numPr>
                                <w:ilvl w:val="0"/>
                                <w:numId w:val="2"/>
                              </w:numPr>
                              <w:autoSpaceDE w:val="0"/>
                              <w:autoSpaceDN w:val="0"/>
                              <w:adjustRightInd w:val="0"/>
                              <w:spacing w:after="0" w:line="360" w:lineRule="auto"/>
                              <w:ind w:left="357"/>
                              <w:rPr>
                                <w:rFonts w:cstheme="minorHAnsi"/>
                                <w:kern w:val="0"/>
                              </w:rPr>
                            </w:pPr>
                            <w:r w:rsidRPr="00482B80">
                              <w:rPr>
                                <w:rFonts w:cstheme="minorHAnsi"/>
                              </w:rPr>
                              <w:t xml:space="preserve">Trabajo en grupo.   </w:t>
                            </w:r>
                            <w:r w:rsidR="002017DE" w:rsidRPr="00482B80">
                              <w:rPr>
                                <w:rFonts w:cstheme="minorHAnsi"/>
                              </w:rPr>
                              <w:t xml:space="preserve">Elaborar </w:t>
                            </w:r>
                            <w:r w:rsidRPr="00482B80">
                              <w:rPr>
                                <w:rFonts w:cstheme="minorHAnsi"/>
                              </w:rPr>
                              <w:t>una infografía sobre el tema tratado</w:t>
                            </w:r>
                            <w:r w:rsidR="002017DE" w:rsidRPr="00482B80">
                              <w:rPr>
                                <w:rFonts w:cstheme="minorHAnsi"/>
                              </w:rPr>
                              <w:t xml:space="preserve"> y subir a la plataforma</w:t>
                            </w:r>
                            <w:r w:rsidRPr="00482B80">
                              <w:rPr>
                                <w:rFonts w:cstheme="minorHAnsi"/>
                              </w:rPr>
                              <w:t>.</w:t>
                            </w:r>
                          </w:p>
                          <w:p w14:paraId="465FD39D" w14:textId="5A6AC278" w:rsidR="005C17D1" w:rsidRPr="00482B80" w:rsidRDefault="005C17D1" w:rsidP="00C25AF3">
                            <w:pPr>
                              <w:pStyle w:val="Prrafodelista"/>
                              <w:numPr>
                                <w:ilvl w:val="0"/>
                                <w:numId w:val="2"/>
                              </w:numPr>
                              <w:autoSpaceDE w:val="0"/>
                              <w:autoSpaceDN w:val="0"/>
                              <w:adjustRightInd w:val="0"/>
                              <w:spacing w:after="0" w:line="360" w:lineRule="auto"/>
                              <w:ind w:left="357"/>
                              <w:rPr>
                                <w:rFonts w:cstheme="minorHAnsi"/>
                                <w:kern w:val="0"/>
                              </w:rPr>
                            </w:pPr>
                            <w:r w:rsidRPr="00482B80">
                              <w:rPr>
                                <w:rFonts w:cstheme="minorHAnsi"/>
                              </w:rPr>
                              <w:t>Trabajo individual.  Actividad</w:t>
                            </w:r>
                            <w:r w:rsidRPr="00482B80">
                              <w:rPr>
                                <w:rFonts w:cstheme="minorHAnsi"/>
                                <w:color w:val="ED7D31" w:themeColor="accent2"/>
                                <w:kern w:val="0"/>
                              </w:rPr>
                              <w:t xml:space="preserve"> </w:t>
                            </w:r>
                            <w:r w:rsidRPr="00482B80">
                              <w:rPr>
                                <w:rFonts w:cstheme="minorHAnsi"/>
                              </w:rPr>
                              <w:t xml:space="preserve">de asociación. (que sea interactiva texto </w:t>
                            </w:r>
                            <w:r w:rsidR="0025118E" w:rsidRPr="00482B80">
                              <w:rPr>
                                <w:rFonts w:cstheme="minorHAnsi"/>
                              </w:rPr>
                              <w:t>clicar</w:t>
                            </w:r>
                            <w:r w:rsidRPr="00482B80">
                              <w:rPr>
                                <w:rFonts w:cstheme="minorHAnsi"/>
                              </w:rPr>
                              <w:t xml:space="preserve"> el nombre correcto)</w:t>
                            </w:r>
                          </w:p>
                          <w:p w14:paraId="654602B4" w14:textId="77777777" w:rsidR="005C17D1" w:rsidRPr="00482B80" w:rsidRDefault="005C17D1" w:rsidP="00C25AF3">
                            <w:pPr>
                              <w:pStyle w:val="Prrafodelista"/>
                              <w:numPr>
                                <w:ilvl w:val="0"/>
                                <w:numId w:val="2"/>
                              </w:numPr>
                              <w:autoSpaceDE w:val="0"/>
                              <w:autoSpaceDN w:val="0"/>
                              <w:adjustRightInd w:val="0"/>
                              <w:spacing w:after="0" w:line="360" w:lineRule="auto"/>
                              <w:ind w:left="357"/>
                              <w:rPr>
                                <w:rFonts w:cstheme="minorHAnsi"/>
                                <w:kern w:val="0"/>
                              </w:rPr>
                            </w:pPr>
                            <w:r w:rsidRPr="00482B80">
                              <w:rPr>
                                <w:rFonts w:cstheme="minorHAnsi"/>
                                <w:kern w:val="0"/>
                              </w:rPr>
                              <w:t xml:space="preserve">Exprese su opinión acerca de esta postura. </w:t>
                            </w:r>
                          </w:p>
                          <w:p w14:paraId="0672B1F3" w14:textId="77777777" w:rsidR="008C2DD9" w:rsidRDefault="005C17D1" w:rsidP="00C25AF3">
                            <w:pPr>
                              <w:autoSpaceDE w:val="0"/>
                              <w:autoSpaceDN w:val="0"/>
                              <w:adjustRightInd w:val="0"/>
                              <w:spacing w:after="0" w:line="360" w:lineRule="auto"/>
                              <w:ind w:left="357"/>
                              <w:jc w:val="both"/>
                              <w:rPr>
                                <w:rFonts w:cstheme="minorHAnsi"/>
                                <w:kern w:val="0"/>
                              </w:rPr>
                            </w:pPr>
                            <w:r w:rsidRPr="00482B80">
                              <w:rPr>
                                <w:rFonts w:cstheme="minorHAnsi"/>
                                <w:kern w:val="0"/>
                              </w:rPr>
                              <w:t>los métodos cuantitativos no han dado lugar a críticas, el uso de métodos y técnicas cualitativas ha recibido numerosas críticas basadas en la presunta falta de objetividad, la imposibilidad de reproducción de sus datos, la falta de validez, etc. Estas críticas provocaron en los investigadores cualitativos una posición de inferioridad y de falta de reconocimiento a sus trabajos. En consecuencia, se trataba de una opción metodológica marginal. Pero, en la actualidad, la metodología cualitativa se ha fortalecido como procedimiento que pretende la obtención de conocimiento científico, y se han resuelto cuestiones que la limitaban como el tratamiento de la validez, o la incorporación de programas informáticos.</w:t>
                            </w:r>
                            <w:r w:rsidR="00F23E71">
                              <w:rPr>
                                <w:rFonts w:cstheme="minorHAnsi"/>
                                <w:kern w:val="0"/>
                              </w:rPr>
                              <w:t xml:space="preserve"> </w:t>
                            </w:r>
                          </w:p>
                          <w:p w14:paraId="49E296F8" w14:textId="6CE41E7E" w:rsidR="005C17D1" w:rsidRPr="008C2DD9" w:rsidRDefault="00F23E71" w:rsidP="00C25AF3">
                            <w:pPr>
                              <w:autoSpaceDE w:val="0"/>
                              <w:autoSpaceDN w:val="0"/>
                              <w:adjustRightInd w:val="0"/>
                              <w:spacing w:after="0" w:line="360" w:lineRule="auto"/>
                              <w:ind w:left="357"/>
                              <w:jc w:val="both"/>
                              <w:rPr>
                                <w:rFonts w:cstheme="minorHAnsi"/>
                                <w:sz w:val="16"/>
                                <w:szCs w:val="16"/>
                              </w:rPr>
                            </w:pPr>
                            <w:r w:rsidRPr="008C2DD9">
                              <w:rPr>
                                <w:sz w:val="16"/>
                                <w:szCs w:val="16"/>
                              </w:rPr>
                              <w:t>Tomás J. Campoy Aranda y Elda Gomes Araújo</w:t>
                            </w:r>
                            <w:r w:rsidR="008C2DD9" w:rsidRPr="008C2DD9">
                              <w:rPr>
                                <w:sz w:val="16"/>
                                <w:szCs w:val="16"/>
                              </w:rPr>
                              <w:t xml:space="preserve">. Técnicas e instrumentos cualitativos de recogida de datos. consultado en https://files.cercomp.ufg.br/weby/up/97/o/T%C3%A9cnicas_e_instrum._cualitat.Libro.pdf </w:t>
                            </w:r>
                          </w:p>
                          <w:p w14:paraId="14C6914C" w14:textId="77777777" w:rsidR="005C17D1" w:rsidRDefault="005C17D1" w:rsidP="005C17D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51D01D" id="_x0000_t202" coordsize="21600,21600" o:spt="202" path="m,l,21600r21600,l21600,xe">
                <v:stroke joinstyle="miter"/>
                <v:path gradientshapeok="t" o:connecttype="rect"/>
              </v:shapetype>
              <v:shape id="Cuadro de texto 2" o:spid="_x0000_s1026" type="#_x0000_t202" style="position:absolute;margin-left:0;margin-top:28.55pt;width:428.6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">
                <v:textbox style="mso-fit-shape-to-text:t">
                  <w:txbxContent>
                    <w:p w14:paraId="4F9C9DD5" w14:textId="44540FD9" w:rsidR="005C17D1" w:rsidRPr="00482B80" w:rsidRDefault="005C17D1" w:rsidP="00C25AF3">
                      <w:pPr>
                        <w:pStyle w:val="Prrafodelista"/>
                        <w:numPr>
                          <w:ilvl w:val="0"/>
                          <w:numId w:val="2"/>
                        </w:numPr>
                        <w:autoSpaceDE w:val="0"/>
                        <w:autoSpaceDN w:val="0"/>
                        <w:adjustRightInd w:val="0"/>
                        <w:spacing w:after="0" w:line="360" w:lineRule="auto"/>
                        <w:ind w:left="357"/>
                        <w:rPr>
                          <w:rFonts w:cstheme="minorHAnsi"/>
                          <w:kern w:val="0"/>
                        </w:rPr>
                      </w:pPr>
                      <w:r w:rsidRPr="00482B80">
                        <w:rPr>
                          <w:rFonts w:cstheme="minorHAnsi"/>
                        </w:rPr>
                        <w:t xml:space="preserve">Trabajo en grupo.   </w:t>
                      </w:r>
                      <w:r w:rsidR="002017DE" w:rsidRPr="00482B80">
                        <w:rPr>
                          <w:rFonts w:cstheme="minorHAnsi"/>
                        </w:rPr>
                        <w:t xml:space="preserve">Elaborar </w:t>
                      </w:r>
                      <w:r w:rsidRPr="00482B80">
                        <w:rPr>
                          <w:rFonts w:cstheme="minorHAnsi"/>
                        </w:rPr>
                        <w:t>una infografía sobre el tema tratado</w:t>
                      </w:r>
                      <w:r w:rsidR="002017DE" w:rsidRPr="00482B80">
                        <w:rPr>
                          <w:rFonts w:cstheme="minorHAnsi"/>
                        </w:rPr>
                        <w:t xml:space="preserve"> y subir a la plataforma</w:t>
                      </w:r>
                      <w:r w:rsidRPr="00482B80">
                        <w:rPr>
                          <w:rFonts w:cstheme="minorHAnsi"/>
                        </w:rPr>
                        <w:t>.</w:t>
                      </w:r>
                    </w:p>
                    <w:p w14:paraId="465FD39D" w14:textId="5A6AC278" w:rsidR="005C17D1" w:rsidRPr="00482B80" w:rsidRDefault="005C17D1" w:rsidP="00C25AF3">
                      <w:pPr>
                        <w:pStyle w:val="Prrafodelista"/>
                        <w:numPr>
                          <w:ilvl w:val="0"/>
                          <w:numId w:val="2"/>
                        </w:numPr>
                        <w:autoSpaceDE w:val="0"/>
                        <w:autoSpaceDN w:val="0"/>
                        <w:adjustRightInd w:val="0"/>
                        <w:spacing w:after="0" w:line="360" w:lineRule="auto"/>
                        <w:ind w:left="357"/>
                        <w:rPr>
                          <w:rFonts w:cstheme="minorHAnsi"/>
                          <w:kern w:val="0"/>
                        </w:rPr>
                      </w:pPr>
                      <w:r w:rsidRPr="00482B80">
                        <w:rPr>
                          <w:rFonts w:cstheme="minorHAnsi"/>
                        </w:rPr>
                        <w:t>Trabajo individual.  Actividad</w:t>
                      </w:r>
                      <w:r w:rsidRPr="00482B80">
                        <w:rPr>
                          <w:rFonts w:cstheme="minorHAnsi"/>
                          <w:color w:val="ED7D31" w:themeColor="accent2"/>
                          <w:kern w:val="0"/>
                        </w:rPr>
                        <w:t xml:space="preserve"> </w:t>
                      </w:r>
                      <w:r w:rsidRPr="00482B80">
                        <w:rPr>
                          <w:rFonts w:cstheme="minorHAnsi"/>
                        </w:rPr>
                        <w:t xml:space="preserve">de asociación. (que sea interactiva texto </w:t>
                      </w:r>
                      <w:r w:rsidR="0025118E" w:rsidRPr="00482B80">
                        <w:rPr>
                          <w:rFonts w:cstheme="minorHAnsi"/>
                        </w:rPr>
                        <w:t>clicar</w:t>
                      </w:r>
                      <w:r w:rsidRPr="00482B80">
                        <w:rPr>
                          <w:rFonts w:cstheme="minorHAnsi"/>
                        </w:rPr>
                        <w:t xml:space="preserve"> el nombre correcto)</w:t>
                      </w:r>
                    </w:p>
                    <w:p w14:paraId="654602B4" w14:textId="77777777" w:rsidR="005C17D1" w:rsidRPr="00482B80" w:rsidRDefault="005C17D1" w:rsidP="00C25AF3">
                      <w:pPr>
                        <w:pStyle w:val="Prrafodelista"/>
                        <w:numPr>
                          <w:ilvl w:val="0"/>
                          <w:numId w:val="2"/>
                        </w:numPr>
                        <w:autoSpaceDE w:val="0"/>
                        <w:autoSpaceDN w:val="0"/>
                        <w:adjustRightInd w:val="0"/>
                        <w:spacing w:after="0" w:line="360" w:lineRule="auto"/>
                        <w:ind w:left="357"/>
                        <w:rPr>
                          <w:rFonts w:cstheme="minorHAnsi"/>
                          <w:kern w:val="0"/>
                        </w:rPr>
                      </w:pPr>
                      <w:r w:rsidRPr="00482B80">
                        <w:rPr>
                          <w:rFonts w:cstheme="minorHAnsi"/>
                          <w:kern w:val="0"/>
                        </w:rPr>
                        <w:t xml:space="preserve">Exprese su opinión acerca de esta postura. </w:t>
                      </w:r>
                    </w:p>
                    <w:p w14:paraId="0672B1F3" w14:textId="77777777" w:rsidR="008C2DD9" w:rsidRDefault="005C17D1" w:rsidP="00C25AF3">
                      <w:pPr>
                        <w:autoSpaceDE w:val="0"/>
                        <w:autoSpaceDN w:val="0"/>
                        <w:adjustRightInd w:val="0"/>
                        <w:spacing w:after="0" w:line="360" w:lineRule="auto"/>
                        <w:ind w:left="357"/>
                        <w:jc w:val="both"/>
                        <w:rPr>
                          <w:rFonts w:cstheme="minorHAnsi"/>
                          <w:kern w:val="0"/>
                        </w:rPr>
                      </w:pPr>
                      <w:r w:rsidRPr="00482B80">
                        <w:rPr>
                          <w:rFonts w:cstheme="minorHAnsi"/>
                          <w:kern w:val="0"/>
                        </w:rPr>
                        <w:t>los métodos cuantitativos no han dado lugar a críticas, el uso de métodos y técnicas cualitativas ha recibido numerosas críticas basadas en la presunta falta de objetividad, la imposibilidad de reproducción de sus datos, la falta de validez, etc. Estas críticas provocaron en los investigadores cualitativos una posición de inferioridad y de falta de reconocimiento a sus trabajos. En consecuencia, se trataba de una opción metodológica marginal. Pero, en la actualidad, la metodología cualitativa se ha fortalecido como procedimiento que pretende la obtención de conocimiento científico, y se han resuelto cuestiones que la limitaban como el tratamiento de la validez, o la incorporación de programas informáticos.</w:t>
                      </w:r>
                      <w:r w:rsidR="00F23E71">
                        <w:rPr>
                          <w:rFonts w:cstheme="minorHAnsi"/>
                          <w:kern w:val="0"/>
                        </w:rPr>
                        <w:t xml:space="preserve"> </w:t>
                      </w:r>
                    </w:p>
                    <w:p w14:paraId="49E296F8" w14:textId="6CE41E7E" w:rsidR="005C17D1" w:rsidRPr="008C2DD9" w:rsidRDefault="00F23E71" w:rsidP="00C25AF3">
                      <w:pPr>
                        <w:autoSpaceDE w:val="0"/>
                        <w:autoSpaceDN w:val="0"/>
                        <w:adjustRightInd w:val="0"/>
                        <w:spacing w:after="0" w:line="360" w:lineRule="auto"/>
                        <w:ind w:left="357"/>
                        <w:jc w:val="both"/>
                        <w:rPr>
                          <w:rFonts w:cstheme="minorHAnsi"/>
                          <w:sz w:val="16"/>
                          <w:szCs w:val="16"/>
                        </w:rPr>
                      </w:pPr>
                      <w:r w:rsidRPr="008C2DD9">
                        <w:rPr>
                          <w:sz w:val="16"/>
                          <w:szCs w:val="16"/>
                        </w:rPr>
                        <w:t>Tomás J. Campoy Aranda y Elda Gomes Araújo</w:t>
                      </w:r>
                      <w:r w:rsidR="008C2DD9" w:rsidRPr="008C2DD9">
                        <w:rPr>
                          <w:sz w:val="16"/>
                          <w:szCs w:val="16"/>
                        </w:rPr>
                        <w:t xml:space="preserve">. Técnicas e instrumentos cualitativos de recogida de datos. consultado en https://files.cercomp.ufg.br/weby/up/97/o/T%C3%A9cnicas_e_instrum._cualitat.Libro.pdf </w:t>
                      </w:r>
                    </w:p>
                    <w:p w14:paraId="14C6914C" w14:textId="77777777" w:rsidR="005C17D1" w:rsidRDefault="005C17D1" w:rsidP="005C17D1"/>
                  </w:txbxContent>
                </v:textbox>
                <w10:wrap type="square" anchorx="margin"/>
              </v:shape>
            </w:pict>
          </mc:Fallback>
        </mc:AlternateContent>
      </w:r>
      <w:r w:rsidR="00425B06" w:rsidRPr="009F1375">
        <w:rPr>
          <w:rFonts w:ascii="Arial" w:hAnsi="Arial" w:cs="Arial"/>
        </w:rPr>
        <w:t>Actividades ( en formatos para usar en plataforma Moodle)</w:t>
      </w:r>
    </w:p>
    <w:p w14:paraId="528CEBC9" w14:textId="77777777" w:rsidR="003D2FBA" w:rsidRDefault="003D2FBA" w:rsidP="002C1E45">
      <w:pPr>
        <w:spacing w:line="360" w:lineRule="auto"/>
        <w:rPr>
          <w:rFonts w:ascii="Arial" w:hAnsi="Arial" w:cs="Arial"/>
        </w:rPr>
      </w:pPr>
    </w:p>
    <w:p w14:paraId="242924CB" w14:textId="38B2BA03" w:rsidR="00425B06" w:rsidRPr="009F1375" w:rsidRDefault="00425B06" w:rsidP="00B84AEC">
      <w:pPr>
        <w:pStyle w:val="Ttulo1"/>
        <w:rPr>
          <w:rFonts w:ascii="Arial" w:hAnsi="Arial" w:cs="Arial"/>
        </w:rPr>
      </w:pPr>
      <w:bookmarkStart w:id="2" w:name="_Toc144803017"/>
      <w:r w:rsidRPr="009F1375">
        <w:rPr>
          <w:rFonts w:ascii="Arial" w:hAnsi="Arial" w:cs="Arial"/>
        </w:rPr>
        <w:t>TRABAJO ASINCRÓNICO</w:t>
      </w:r>
      <w:bookmarkEnd w:id="2"/>
    </w:p>
    <w:p w14:paraId="0186108C" w14:textId="77777777" w:rsidR="00B84AEC" w:rsidRDefault="00B84AEC" w:rsidP="002C1E45">
      <w:pPr>
        <w:spacing w:line="360" w:lineRule="auto"/>
        <w:rPr>
          <w:rFonts w:ascii="Arial" w:hAnsi="Arial" w:cs="Arial"/>
        </w:rPr>
      </w:pPr>
    </w:p>
    <w:p w14:paraId="597538D7" w14:textId="113035A1" w:rsidR="00425B06" w:rsidRPr="009F1375" w:rsidRDefault="00425B06" w:rsidP="002C1E45">
      <w:pPr>
        <w:spacing w:line="360" w:lineRule="auto"/>
        <w:rPr>
          <w:rFonts w:ascii="Arial" w:hAnsi="Arial" w:cs="Arial"/>
        </w:rPr>
      </w:pPr>
      <w:r w:rsidRPr="009F1375">
        <w:rPr>
          <w:rFonts w:ascii="Arial" w:hAnsi="Arial" w:cs="Arial"/>
        </w:rPr>
        <w:t>Actividades (en formatos para usar en plataforma Moodle)</w:t>
      </w:r>
    </w:p>
    <w:p w14:paraId="46E13FA6" w14:textId="4D90C34B" w:rsidR="009106E4" w:rsidRPr="009F1375" w:rsidRDefault="00084607" w:rsidP="002C1E45">
      <w:pPr>
        <w:autoSpaceDE w:val="0"/>
        <w:autoSpaceDN w:val="0"/>
        <w:adjustRightInd w:val="0"/>
        <w:spacing w:after="0" w:line="360" w:lineRule="auto"/>
        <w:rPr>
          <w:rFonts w:ascii="Arial" w:hAnsi="Arial" w:cs="Arial"/>
          <w:kern w:val="0"/>
        </w:rPr>
      </w:pPr>
      <w:r w:rsidRPr="009F1375">
        <w:rPr>
          <w:rFonts w:ascii="Arial" w:hAnsi="Arial" w:cs="Arial"/>
        </w:rPr>
        <w:t>Foro</w:t>
      </w:r>
      <w:r w:rsidR="00791CD9" w:rsidRPr="009F1375">
        <w:rPr>
          <w:rFonts w:ascii="Arial" w:hAnsi="Arial" w:cs="Arial"/>
        </w:rPr>
        <w:t>:  ¿</w:t>
      </w:r>
      <w:r w:rsidR="00DF2D8C" w:rsidRPr="009F1375">
        <w:rPr>
          <w:rFonts w:ascii="Arial" w:hAnsi="Arial" w:cs="Arial"/>
        </w:rPr>
        <w:t>Cuál</w:t>
      </w:r>
      <w:r w:rsidR="00791CD9" w:rsidRPr="009F1375">
        <w:rPr>
          <w:rFonts w:ascii="Arial" w:hAnsi="Arial" w:cs="Arial"/>
        </w:rPr>
        <w:t xml:space="preserve"> enfoque puede ser pertinente en el escenario escolar? porqué</w:t>
      </w:r>
      <w:r w:rsidR="009106E4" w:rsidRPr="009F1375">
        <w:rPr>
          <w:rFonts w:ascii="Arial" w:hAnsi="Arial" w:cs="Arial"/>
        </w:rPr>
        <w:t xml:space="preserve">. </w:t>
      </w:r>
    </w:p>
    <w:p w14:paraId="72031D2F" w14:textId="6FE79839" w:rsidR="009C6CF1" w:rsidRPr="009F1375" w:rsidRDefault="00FA29EE" w:rsidP="002C1E45">
      <w:pPr>
        <w:autoSpaceDE w:val="0"/>
        <w:autoSpaceDN w:val="0"/>
        <w:adjustRightInd w:val="0"/>
        <w:spacing w:after="0" w:line="360" w:lineRule="auto"/>
        <w:rPr>
          <w:rFonts w:ascii="Arial" w:hAnsi="Arial" w:cs="Arial"/>
          <w:kern w:val="0"/>
        </w:rPr>
      </w:pPr>
      <w:r w:rsidRPr="009F1375">
        <w:rPr>
          <w:rFonts w:ascii="Arial" w:hAnsi="Arial" w:cs="Arial"/>
        </w:rPr>
        <w:t>¿</w:t>
      </w:r>
      <w:r w:rsidR="009C6CF1" w:rsidRPr="009F1375">
        <w:rPr>
          <w:rFonts w:ascii="Arial" w:hAnsi="Arial" w:cs="Arial"/>
        </w:rPr>
        <w:t xml:space="preserve">Será que </w:t>
      </w:r>
      <w:r w:rsidR="00DF2D8C" w:rsidRPr="009F1375">
        <w:rPr>
          <w:rFonts w:ascii="Arial" w:hAnsi="Arial" w:cs="Arial"/>
          <w:kern w:val="0"/>
        </w:rPr>
        <w:t>l</w:t>
      </w:r>
      <w:r w:rsidR="009C6CF1" w:rsidRPr="009F1375">
        <w:rPr>
          <w:rFonts w:ascii="Arial" w:hAnsi="Arial" w:cs="Arial"/>
          <w:kern w:val="0"/>
        </w:rPr>
        <w:t>a utilización de unas técnicas u otras dependerá</w:t>
      </w:r>
      <w:r w:rsidR="00806637" w:rsidRPr="009F1375">
        <w:rPr>
          <w:rFonts w:ascii="Arial" w:hAnsi="Arial" w:cs="Arial"/>
          <w:kern w:val="0"/>
        </w:rPr>
        <w:t>n</w:t>
      </w:r>
      <w:r w:rsidR="009C6CF1" w:rsidRPr="009F1375">
        <w:rPr>
          <w:rFonts w:ascii="Arial" w:hAnsi="Arial" w:cs="Arial"/>
          <w:kern w:val="0"/>
        </w:rPr>
        <w:t xml:space="preserve"> del marco de investigación</w:t>
      </w:r>
      <w:r w:rsidR="00806637" w:rsidRPr="009F1375">
        <w:rPr>
          <w:rFonts w:ascii="Arial" w:hAnsi="Arial" w:cs="Arial"/>
          <w:kern w:val="0"/>
        </w:rPr>
        <w:t>?</w:t>
      </w:r>
    </w:p>
    <w:p w14:paraId="4FD1227A" w14:textId="77777777" w:rsidR="00B84AEC" w:rsidRPr="009F1375" w:rsidRDefault="00B84AEC" w:rsidP="00B84AEC">
      <w:pPr>
        <w:spacing w:line="360" w:lineRule="auto"/>
        <w:rPr>
          <w:rFonts w:ascii="Arial" w:hAnsi="Arial" w:cs="Arial"/>
        </w:rPr>
      </w:pPr>
      <w:r w:rsidRPr="009F1375">
        <w:rPr>
          <w:rFonts w:ascii="Arial" w:hAnsi="Arial" w:cs="Arial"/>
        </w:rPr>
        <w:t>Lecturas</w:t>
      </w:r>
    </w:p>
    <w:p w14:paraId="2524860D" w14:textId="77777777" w:rsidR="00B84AEC" w:rsidRPr="009F1375" w:rsidRDefault="00B84AEC" w:rsidP="00B84AEC">
      <w:pPr>
        <w:spacing w:line="360" w:lineRule="auto"/>
        <w:rPr>
          <w:rFonts w:ascii="Arial" w:hAnsi="Arial" w:cs="Arial"/>
        </w:rPr>
      </w:pPr>
      <w:r w:rsidRPr="009F1375">
        <w:rPr>
          <w:rFonts w:ascii="Arial" w:hAnsi="Arial" w:cs="Arial"/>
        </w:rPr>
        <w:t xml:space="preserve">Presentación en formato power point o puede usar infografía </w:t>
      </w:r>
    </w:p>
    <w:p w14:paraId="00D242ED" w14:textId="583BA644" w:rsidR="00425B06" w:rsidRPr="009F1375" w:rsidRDefault="00425B06" w:rsidP="002C1E45">
      <w:pPr>
        <w:spacing w:line="360" w:lineRule="auto"/>
        <w:rPr>
          <w:rFonts w:ascii="Arial" w:hAnsi="Arial" w:cs="Arial"/>
        </w:rPr>
      </w:pPr>
      <w:r w:rsidRPr="009F1375">
        <w:rPr>
          <w:rFonts w:ascii="Arial" w:hAnsi="Arial" w:cs="Arial"/>
        </w:rPr>
        <w:t>RECUERDA QUE</w:t>
      </w:r>
    </w:p>
    <w:p w14:paraId="45D562D7" w14:textId="77777777" w:rsidR="00DB6B0C" w:rsidRPr="009F1375" w:rsidRDefault="00DB6B0C" w:rsidP="002C1E45">
      <w:pPr>
        <w:autoSpaceDE w:val="0"/>
        <w:autoSpaceDN w:val="0"/>
        <w:adjustRightInd w:val="0"/>
        <w:spacing w:after="0" w:line="360" w:lineRule="auto"/>
        <w:ind w:left="708"/>
        <w:rPr>
          <w:rFonts w:ascii="Arial" w:hAnsi="Arial" w:cs="Arial"/>
          <w:kern w:val="0"/>
        </w:rPr>
      </w:pPr>
      <w:r w:rsidRPr="009F1375">
        <w:rPr>
          <w:rFonts w:ascii="Arial" w:hAnsi="Arial" w:cs="Arial"/>
          <w:kern w:val="0"/>
        </w:rPr>
        <w:t>Lo que puede en realidad distinguir a los investigadores entre sí es su</w:t>
      </w:r>
    </w:p>
    <w:p w14:paraId="79C99324" w14:textId="7AF99A33" w:rsidR="00DB6B0C" w:rsidRPr="009F1375" w:rsidRDefault="000B372C" w:rsidP="002C1E45">
      <w:pPr>
        <w:spacing w:line="360" w:lineRule="auto"/>
        <w:ind w:left="708"/>
        <w:rPr>
          <w:rFonts w:ascii="Arial" w:hAnsi="Arial" w:cs="Arial"/>
        </w:rPr>
      </w:pPr>
      <w:r w:rsidRPr="009F1375">
        <w:rPr>
          <w:rFonts w:ascii="Arial" w:hAnsi="Arial" w:cs="Arial"/>
          <w:kern w:val="0"/>
        </w:rPr>
        <w:t>"</w:t>
      </w:r>
      <w:r w:rsidR="00DB6B0C" w:rsidRPr="009F1375">
        <w:rPr>
          <w:rFonts w:ascii="Arial" w:hAnsi="Arial" w:cs="Arial"/>
          <w:kern w:val="0"/>
        </w:rPr>
        <w:t>enfoque epistemológico y no la selección de unas técnicas determinadas.</w:t>
      </w:r>
      <w:r w:rsidRPr="009F1375">
        <w:rPr>
          <w:rFonts w:ascii="Arial" w:hAnsi="Arial" w:cs="Arial"/>
        </w:rPr>
        <w:t>" (“Técnicas e instrumentos cualitativos de recogida de datos”)</w:t>
      </w:r>
    </w:p>
    <w:p w14:paraId="1D5E3360" w14:textId="77777777" w:rsidR="00425B06" w:rsidRPr="009F1375" w:rsidRDefault="00425B06" w:rsidP="002C1E45">
      <w:pPr>
        <w:spacing w:line="360" w:lineRule="auto"/>
        <w:rPr>
          <w:rFonts w:ascii="Arial" w:hAnsi="Arial" w:cs="Arial"/>
        </w:rPr>
      </w:pPr>
      <w:r w:rsidRPr="009F1375">
        <w:rPr>
          <w:rFonts w:ascii="Arial" w:hAnsi="Arial" w:cs="Arial"/>
        </w:rPr>
        <w:t>PARA SABER MAS PODEMOS CONSULTAR</w:t>
      </w:r>
    </w:p>
    <w:p w14:paraId="6B038CFD" w14:textId="7ADB5783" w:rsidR="00791CD9" w:rsidRPr="009F1375" w:rsidRDefault="00FA3A4F" w:rsidP="00FA3A4F">
      <w:pPr>
        <w:spacing w:line="360" w:lineRule="auto"/>
        <w:ind w:left="708"/>
        <w:jc w:val="both"/>
        <w:rPr>
          <w:rFonts w:ascii="Arial" w:hAnsi="Arial" w:cs="Arial"/>
        </w:rPr>
      </w:pPr>
      <w:r w:rsidRPr="00482B80">
        <w:rPr>
          <w:rFonts w:ascii="Arial" w:hAnsi="Arial" w:cs="Arial"/>
          <w:sz w:val="20"/>
          <w:szCs w:val="20"/>
        </w:rPr>
        <w:t>"</w:t>
      </w:r>
      <w:r w:rsidR="00493E8F" w:rsidRPr="00482B80">
        <w:rPr>
          <w:rFonts w:ascii="Arial" w:hAnsi="Arial" w:cs="Arial"/>
          <w:sz w:val="20"/>
          <w:szCs w:val="20"/>
        </w:rPr>
        <w:t>ANÁLISIS EMPÍRICO-DESCRIPTIVO DE LOS VALORES DE PADRES Y PROFESORES EN LAS</w:t>
      </w:r>
      <w:r w:rsidR="00482B80" w:rsidRPr="00482B80">
        <w:rPr>
          <w:rFonts w:ascii="Arial" w:hAnsi="Arial" w:cs="Arial"/>
          <w:sz w:val="20"/>
          <w:szCs w:val="20"/>
        </w:rPr>
        <w:t xml:space="preserve"> </w:t>
      </w:r>
      <w:r w:rsidR="00493E8F" w:rsidRPr="00482B80">
        <w:rPr>
          <w:rFonts w:ascii="Arial" w:hAnsi="Arial" w:cs="Arial"/>
          <w:sz w:val="20"/>
          <w:szCs w:val="20"/>
        </w:rPr>
        <w:t>PEDANÍAS DE CARTAGENA Y TORRE PACHECO</w:t>
      </w:r>
      <w:r w:rsidRPr="00482B80">
        <w:rPr>
          <w:rFonts w:ascii="Arial" w:hAnsi="Arial" w:cs="Arial"/>
          <w:sz w:val="20"/>
          <w:szCs w:val="20"/>
        </w:rPr>
        <w:t>"</w:t>
      </w:r>
      <w:r>
        <w:rPr>
          <w:rFonts w:ascii="Arial" w:hAnsi="Arial" w:cs="Arial"/>
          <w:sz w:val="20"/>
          <w:szCs w:val="20"/>
        </w:rPr>
        <w:t>.</w:t>
      </w:r>
      <w:r w:rsidRPr="00482B80">
        <w:rPr>
          <w:rFonts w:ascii="Arial" w:hAnsi="Arial" w:cs="Arial"/>
          <w:sz w:val="20"/>
          <w:szCs w:val="20"/>
        </w:rPr>
        <w:t xml:space="preserve"> </w:t>
      </w:r>
      <w:r w:rsidR="00493E8F" w:rsidRPr="009F1375">
        <w:rPr>
          <w:rFonts w:ascii="Arial" w:hAnsi="Arial" w:cs="Arial"/>
        </w:rPr>
        <w:t>Ana Tolino Fernández-Henarejos, Ramón Mínguez Vallejos y Mª Ángeles Hernández Prados</w:t>
      </w:r>
      <w:r w:rsidR="00482B80">
        <w:rPr>
          <w:rFonts w:ascii="Arial" w:hAnsi="Arial" w:cs="Arial"/>
        </w:rPr>
        <w:t>.</w:t>
      </w:r>
      <w:r>
        <w:rPr>
          <w:rFonts w:ascii="Arial" w:hAnsi="Arial" w:cs="Arial"/>
        </w:rPr>
        <w:t xml:space="preserve"> </w:t>
      </w:r>
      <w:r w:rsidR="00493E8F" w:rsidRPr="009F1375">
        <w:rPr>
          <w:rFonts w:ascii="Arial" w:hAnsi="Arial" w:cs="Arial"/>
        </w:rPr>
        <w:t>Departamento de Teoría e Historia de la Educación. Universidad de Murcia</w:t>
      </w:r>
    </w:p>
    <w:p w14:paraId="147CDA0F" w14:textId="77777777" w:rsidR="00E72F41" w:rsidRPr="009F1375" w:rsidRDefault="00E72F41" w:rsidP="002C1E45">
      <w:pPr>
        <w:spacing w:line="360" w:lineRule="auto"/>
        <w:rPr>
          <w:rFonts w:ascii="Arial" w:hAnsi="Arial" w:cs="Arial"/>
        </w:rPr>
      </w:pPr>
    </w:p>
    <w:p w14:paraId="421A60EA" w14:textId="3D3BBDBB" w:rsidR="00EA3F7C" w:rsidRPr="009F1375" w:rsidRDefault="00482B80" w:rsidP="00482B80">
      <w:pPr>
        <w:pStyle w:val="Ttulo1"/>
        <w:rPr>
          <w:rFonts w:ascii="Arial" w:hAnsi="Arial" w:cs="Arial"/>
        </w:rPr>
      </w:pPr>
      <w:bookmarkStart w:id="3" w:name="_Toc144803018"/>
      <w:r>
        <w:rPr>
          <w:rFonts w:ascii="Arial" w:hAnsi="Arial" w:cs="Arial"/>
        </w:rPr>
        <w:t xml:space="preserve">2. </w:t>
      </w:r>
      <w:r w:rsidR="00EA3F7C" w:rsidRPr="009F1375">
        <w:rPr>
          <w:rFonts w:ascii="Arial" w:hAnsi="Arial" w:cs="Arial"/>
        </w:rPr>
        <w:t>ENCUENTRO SINCRÓNICO</w:t>
      </w:r>
      <w:bookmarkEnd w:id="3"/>
    </w:p>
    <w:p w14:paraId="48A0F927" w14:textId="77777777" w:rsidR="00482B80" w:rsidRDefault="00482B80" w:rsidP="002C1E45">
      <w:pPr>
        <w:spacing w:line="360" w:lineRule="auto"/>
        <w:rPr>
          <w:rFonts w:ascii="Arial" w:hAnsi="Arial" w:cs="Arial"/>
          <w:color w:val="BF8F00" w:themeColor="accent4" w:themeShade="BF"/>
        </w:rPr>
      </w:pPr>
    </w:p>
    <w:p w14:paraId="334DCF93" w14:textId="6203D8CC" w:rsidR="00A70FEE" w:rsidRPr="009F1375" w:rsidRDefault="0063272F" w:rsidP="002C1E45">
      <w:pPr>
        <w:spacing w:line="360" w:lineRule="auto"/>
        <w:rPr>
          <w:rFonts w:ascii="Arial" w:hAnsi="Arial" w:cs="Arial"/>
          <w:color w:val="BF8F00" w:themeColor="accent4" w:themeShade="BF"/>
        </w:rPr>
      </w:pPr>
      <w:r w:rsidRPr="009F1375">
        <w:rPr>
          <w:rFonts w:ascii="Arial" w:hAnsi="Arial" w:cs="Arial"/>
          <w:color w:val="BF8F00" w:themeColor="accent4" w:themeShade="BF"/>
        </w:rPr>
        <w:t>DELIMITACIÓN DEL TEMA Y TIPO DE INVESTIGACIÓN</w:t>
      </w:r>
    </w:p>
    <w:p w14:paraId="2CA66A12" w14:textId="5DDDB9ED" w:rsidR="00FE5B92" w:rsidRPr="009F1375" w:rsidRDefault="00FE5B92" w:rsidP="002C1E45">
      <w:pPr>
        <w:pStyle w:val="NormalWeb"/>
        <w:spacing w:line="360" w:lineRule="auto"/>
        <w:jc w:val="both"/>
        <w:rPr>
          <w:rFonts w:ascii="Arial" w:hAnsi="Arial" w:cs="Arial"/>
          <w:color w:val="555555"/>
          <w:sz w:val="22"/>
          <w:szCs w:val="22"/>
        </w:rPr>
      </w:pPr>
      <w:r w:rsidRPr="009F1375">
        <w:rPr>
          <w:rFonts w:ascii="Arial" w:hAnsi="Arial" w:cs="Arial"/>
          <w:color w:val="555555"/>
          <w:sz w:val="22"/>
          <w:szCs w:val="22"/>
        </w:rPr>
        <w:t>En este escenario de diálogo se</w:t>
      </w:r>
      <w:r w:rsidR="00574C8C" w:rsidRPr="009F1375">
        <w:rPr>
          <w:rFonts w:ascii="Arial" w:hAnsi="Arial" w:cs="Arial"/>
          <w:color w:val="555555"/>
          <w:sz w:val="22"/>
          <w:szCs w:val="22"/>
        </w:rPr>
        <w:t xml:space="preserve"> </w:t>
      </w:r>
      <w:r w:rsidR="00A934B2" w:rsidRPr="009F1375">
        <w:rPr>
          <w:rFonts w:ascii="Arial" w:hAnsi="Arial" w:cs="Arial"/>
          <w:color w:val="555555"/>
          <w:sz w:val="22"/>
          <w:szCs w:val="22"/>
        </w:rPr>
        <w:t xml:space="preserve">presentarán los posibles diseños de </w:t>
      </w:r>
      <w:r w:rsidR="00FE7553" w:rsidRPr="009F1375">
        <w:rPr>
          <w:rFonts w:ascii="Arial" w:hAnsi="Arial" w:cs="Arial"/>
          <w:color w:val="555555"/>
          <w:sz w:val="22"/>
          <w:szCs w:val="22"/>
        </w:rPr>
        <w:t>investigación</w:t>
      </w:r>
      <w:r w:rsidR="00A934B2" w:rsidRPr="009F1375">
        <w:rPr>
          <w:rFonts w:ascii="Arial" w:hAnsi="Arial" w:cs="Arial"/>
          <w:color w:val="555555"/>
          <w:sz w:val="22"/>
          <w:szCs w:val="22"/>
        </w:rPr>
        <w:t xml:space="preserve"> de acuerdo con la línea </w:t>
      </w:r>
      <w:r w:rsidR="002A6992" w:rsidRPr="009F1375">
        <w:rPr>
          <w:rFonts w:ascii="Arial" w:hAnsi="Arial" w:cs="Arial"/>
          <w:color w:val="555555"/>
          <w:sz w:val="22"/>
          <w:szCs w:val="22"/>
        </w:rPr>
        <w:t>seleccionada:</w:t>
      </w:r>
      <w:r w:rsidR="00A934B2" w:rsidRPr="009F1375">
        <w:rPr>
          <w:rFonts w:ascii="Arial" w:hAnsi="Arial" w:cs="Arial"/>
          <w:color w:val="555555"/>
          <w:sz w:val="22"/>
          <w:szCs w:val="22"/>
        </w:rPr>
        <w:t xml:space="preserve"> estrategias pedagógicas y didácticas, salud mental y manejo de conflicto o tic en el aula.</w:t>
      </w:r>
      <w:r w:rsidR="00307D54" w:rsidRPr="009F1375">
        <w:rPr>
          <w:rFonts w:ascii="Arial" w:hAnsi="Arial" w:cs="Arial"/>
          <w:color w:val="555555"/>
          <w:sz w:val="22"/>
          <w:szCs w:val="22"/>
        </w:rPr>
        <w:t xml:space="preserve"> Para llegar a este resultado es importante recordar</w:t>
      </w:r>
      <w:r w:rsidR="00286CA9" w:rsidRPr="009F1375">
        <w:rPr>
          <w:rFonts w:ascii="Arial" w:hAnsi="Arial" w:cs="Arial"/>
          <w:color w:val="555555"/>
          <w:sz w:val="22"/>
          <w:szCs w:val="22"/>
        </w:rPr>
        <w:t xml:space="preserve"> que la investigación en ciencias sociales y ciencias de la conducta se clasifica en muchos tipos, de acuerdo con una multiplicidad de criterios</w:t>
      </w:r>
      <w:r w:rsidR="00EA2092" w:rsidRPr="009F1375">
        <w:rPr>
          <w:rFonts w:ascii="Arial" w:hAnsi="Arial" w:cs="Arial"/>
          <w:color w:val="555555"/>
          <w:sz w:val="22"/>
          <w:szCs w:val="22"/>
        </w:rPr>
        <w:t xml:space="preserve"> como los que se presentan a continuación.</w:t>
      </w:r>
    </w:p>
    <w:p w14:paraId="2666F63C" w14:textId="048C7AF1" w:rsidR="0091518A" w:rsidRPr="009F1375" w:rsidRDefault="00A934B2" w:rsidP="002C1E45">
      <w:pPr>
        <w:pStyle w:val="NormalWeb"/>
        <w:spacing w:before="240" w:after="240" w:line="360" w:lineRule="auto"/>
        <w:rPr>
          <w:rFonts w:ascii="Arial" w:hAnsi="Arial" w:cs="Arial"/>
          <w:color w:val="555555"/>
          <w:sz w:val="22"/>
          <w:szCs w:val="22"/>
        </w:rPr>
      </w:pPr>
      <w:r w:rsidRPr="009F1375">
        <w:rPr>
          <w:rFonts w:ascii="Arial" w:hAnsi="Arial" w:cs="Arial"/>
          <w:color w:val="555555"/>
          <w:sz w:val="22"/>
          <w:szCs w:val="22"/>
        </w:rPr>
        <w:t xml:space="preserve">Tipos de investigación </w:t>
      </w:r>
    </w:p>
    <w:p w14:paraId="5FC4D5D0" w14:textId="77777777" w:rsidR="0091518A" w:rsidRPr="009F1375" w:rsidRDefault="0091518A" w:rsidP="002C1E45">
      <w:pPr>
        <w:pStyle w:val="NormalWeb"/>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En una conocida división se distingue entre investigaciones empíricas e investigaciones teóricas. En las primeras, la resolución de los problemas planteados implica el uso de operaciones empíricas tanto en la recolección de datos como en su análisis, además, naturalmente, del uso de conceptos y de esquemas teóricos. Las llamadas investigaciones teóricas tratan su problema solo con el pensamiento, aun cuando se refieran a operaciones y datos empíricos.</w:t>
      </w:r>
    </w:p>
    <w:p w14:paraId="1D4B8473" w14:textId="77777777" w:rsidR="0091518A" w:rsidRPr="009F1375" w:rsidRDefault="0091518A" w:rsidP="002C1E45">
      <w:pPr>
        <w:pStyle w:val="NormalWeb"/>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Otro tipo de división consiste en separar las investigaciones cuyos resultados se buscan por el valor del conocimiento -conocidas como investigaciones puras o básicas- de las que son realizadas con propósitos prácticos, ya sea para resolver un problema, para tomar decisiones, desarrollar nuevos programas, evaluarlos, etc. Cualquiera que sea el propósito, estas investigaciones se conocen con el nombre de investigaciones aplicadas.</w:t>
      </w:r>
    </w:p>
    <w:p w14:paraId="26C6DCE7" w14:textId="0F0A76EF" w:rsidR="0091518A" w:rsidRPr="009F1375" w:rsidRDefault="0091518A" w:rsidP="002C1E45">
      <w:pPr>
        <w:pStyle w:val="NormalWeb"/>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Desde el punto de vista del nivel de conocimiento que se desea obtener, se diferencian las investigaciones descriptivas de las investigaciones explicativas. En las primeras se trata de describir las principales modalidades de formación, de estructuración o de cambio de un fenómeno, como también sus relaciones con otros; en las investigaciones explicativas, en cambio, se busca ya sea la causa de un fenómeno o su inserción en un contexto teórico que permita incluirlo con legalidad (explicación por leyes).</w:t>
      </w:r>
    </w:p>
    <w:p w14:paraId="6B6D747E" w14:textId="69E13EB1" w:rsidR="0091518A" w:rsidRPr="009F1375" w:rsidRDefault="0091518A" w:rsidP="002C1E45">
      <w:pPr>
        <w:pStyle w:val="NormalWeb"/>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La llamada investigación evaluativa contiene, a la vez, los dos tipos anteriores en cuanto que busca en el plano descriptivo los resultados obtenidos por un</w:t>
      </w:r>
      <w:r w:rsidR="00C006C9" w:rsidRPr="009F1375">
        <w:rPr>
          <w:rFonts w:ascii="Arial" w:hAnsi="Arial" w:cs="Arial"/>
          <w:color w:val="555555"/>
          <w:sz w:val="22"/>
          <w:szCs w:val="22"/>
        </w:rPr>
        <w:t xml:space="preserve"> </w:t>
      </w:r>
      <w:r w:rsidRPr="009F1375">
        <w:rPr>
          <w:rFonts w:ascii="Arial" w:hAnsi="Arial" w:cs="Arial"/>
          <w:color w:val="555555"/>
          <w:sz w:val="22"/>
          <w:szCs w:val="22"/>
        </w:rPr>
        <w:t xml:space="preserve">determinado programa o curso de acción y, en el plano explicativo, las causas que dan cuenta del logro de </w:t>
      </w:r>
      <w:r w:rsidR="00A94316" w:rsidRPr="009F1375">
        <w:rPr>
          <w:rFonts w:ascii="Arial" w:hAnsi="Arial" w:cs="Arial"/>
          <w:color w:val="555555"/>
          <w:sz w:val="22"/>
          <w:szCs w:val="22"/>
        </w:rPr>
        <w:t>estos</w:t>
      </w:r>
      <w:r w:rsidRPr="009F1375">
        <w:rPr>
          <w:rFonts w:ascii="Arial" w:hAnsi="Arial" w:cs="Arial"/>
          <w:color w:val="555555"/>
          <w:sz w:val="22"/>
          <w:szCs w:val="22"/>
        </w:rPr>
        <w:t xml:space="preserve"> (Briones, 1975).</w:t>
      </w:r>
    </w:p>
    <w:p w14:paraId="611B079F" w14:textId="77777777" w:rsidR="0091518A" w:rsidRPr="009F1375" w:rsidRDefault="0091518A" w:rsidP="002C1E45">
      <w:pPr>
        <w:pStyle w:val="NormalWeb"/>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Según las características de la estrategia utilizada para describir o explicar el problema en estudio, se tienen investigaciones experimentales, cuasiexperimentales y no experimentales. Oportunamente veremos que esta clasificación se basa en la capacidad del investigador de controlar o no las variables y otras condiciones que intervienen en el estudio.</w:t>
      </w:r>
    </w:p>
    <w:p w14:paraId="650056B8" w14:textId="77777777" w:rsidR="0091518A" w:rsidRPr="009F1375" w:rsidRDefault="0091518A" w:rsidP="002C1E45">
      <w:pPr>
        <w:pStyle w:val="NormalWeb"/>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Si la investigación se realiza en un ambiente natural, se le denomina investigación de campo para diferenciarla de la investigación de laboratorio, que se realiza en algún espacio cerrado y controlado (sala de clase, laboratorio, etc.).</w:t>
      </w:r>
    </w:p>
    <w:p w14:paraId="590BC9A0" w14:textId="7DD09CF0" w:rsidR="0091518A" w:rsidRPr="009F1375" w:rsidRDefault="00FF0BDB" w:rsidP="002C1E45">
      <w:pPr>
        <w:pStyle w:val="NormalWeb"/>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 xml:space="preserve">En </w:t>
      </w:r>
      <w:r w:rsidR="008C4174" w:rsidRPr="009F1375">
        <w:rPr>
          <w:rFonts w:ascii="Arial" w:hAnsi="Arial" w:cs="Arial"/>
          <w:color w:val="555555"/>
          <w:sz w:val="22"/>
          <w:szCs w:val="22"/>
        </w:rPr>
        <w:t>conclusión,</w:t>
      </w:r>
      <w:r w:rsidRPr="009F1375">
        <w:rPr>
          <w:rFonts w:ascii="Arial" w:hAnsi="Arial" w:cs="Arial"/>
          <w:color w:val="555555"/>
          <w:sz w:val="22"/>
          <w:szCs w:val="22"/>
        </w:rPr>
        <w:t xml:space="preserve"> </w:t>
      </w:r>
      <w:r w:rsidR="0091518A" w:rsidRPr="009F1375">
        <w:rPr>
          <w:rFonts w:ascii="Arial" w:hAnsi="Arial" w:cs="Arial"/>
          <w:color w:val="555555"/>
          <w:sz w:val="22"/>
          <w:szCs w:val="22"/>
        </w:rPr>
        <w:t>las investigaciones pueden tener varias de las características señaladas</w:t>
      </w:r>
      <w:r w:rsidR="008C4174" w:rsidRPr="009F1375">
        <w:rPr>
          <w:rFonts w:ascii="Arial" w:hAnsi="Arial" w:cs="Arial"/>
          <w:color w:val="555555"/>
          <w:sz w:val="22"/>
          <w:szCs w:val="22"/>
        </w:rPr>
        <w:t xml:space="preserve"> </w:t>
      </w:r>
      <w:r w:rsidR="0091518A" w:rsidRPr="009F1375">
        <w:rPr>
          <w:rFonts w:ascii="Arial" w:hAnsi="Arial" w:cs="Arial"/>
          <w:color w:val="555555"/>
          <w:sz w:val="22"/>
          <w:szCs w:val="22"/>
        </w:rPr>
        <w:t>como los siguientes:</w:t>
      </w:r>
    </w:p>
    <w:p w14:paraId="3442F7D6" w14:textId="6E6CCFFD" w:rsidR="0091518A" w:rsidRPr="009F1375" w:rsidRDefault="0091518A" w:rsidP="002C1E45">
      <w:pPr>
        <w:pStyle w:val="NormalWeb"/>
        <w:numPr>
          <w:ilvl w:val="0"/>
          <w:numId w:val="4"/>
        </w:numPr>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Investigaciones experimentales de laboratorio o de campo, de naturaleza descriptiva o explicativa.</w:t>
      </w:r>
    </w:p>
    <w:p w14:paraId="082A9820" w14:textId="28C711CF" w:rsidR="0091518A" w:rsidRPr="009F1375" w:rsidRDefault="0091518A" w:rsidP="002C1E45">
      <w:pPr>
        <w:pStyle w:val="NormalWeb"/>
        <w:numPr>
          <w:ilvl w:val="0"/>
          <w:numId w:val="4"/>
        </w:numPr>
        <w:spacing w:before="240" w:after="240" w:line="360" w:lineRule="auto"/>
        <w:jc w:val="both"/>
        <w:rPr>
          <w:rFonts w:ascii="Arial" w:hAnsi="Arial" w:cs="Arial"/>
          <w:color w:val="555555"/>
          <w:sz w:val="22"/>
          <w:szCs w:val="22"/>
        </w:rPr>
      </w:pPr>
      <w:r w:rsidRPr="009F1375">
        <w:rPr>
          <w:rFonts w:ascii="Arial" w:hAnsi="Arial" w:cs="Arial"/>
          <w:color w:val="555555"/>
          <w:sz w:val="22"/>
          <w:szCs w:val="22"/>
        </w:rPr>
        <w:t>Investigaciones de campo no experimentales de carácter descriptivo o explicativo.</w:t>
      </w:r>
    </w:p>
    <w:p w14:paraId="42B082C6" w14:textId="77777777" w:rsidR="00151D7E" w:rsidRPr="009F1375" w:rsidRDefault="00151D7E" w:rsidP="002C1E45">
      <w:pPr>
        <w:pStyle w:val="NormalWeb"/>
        <w:spacing w:before="240" w:after="240" w:line="360" w:lineRule="auto"/>
        <w:jc w:val="both"/>
        <w:rPr>
          <w:rFonts w:ascii="Arial" w:hAnsi="Arial" w:cs="Arial"/>
          <w:color w:val="555555"/>
          <w:sz w:val="22"/>
          <w:szCs w:val="22"/>
        </w:rPr>
      </w:pPr>
    </w:p>
    <w:p w14:paraId="04BFA120" w14:textId="77777777" w:rsidR="00151D7E" w:rsidRPr="009F1375" w:rsidRDefault="00151D7E" w:rsidP="002C1E45">
      <w:pPr>
        <w:spacing w:line="360" w:lineRule="auto"/>
        <w:rPr>
          <w:rFonts w:ascii="Arial" w:hAnsi="Arial" w:cs="Arial"/>
        </w:rPr>
      </w:pPr>
      <w:r w:rsidRPr="009F1375">
        <w:rPr>
          <w:rFonts w:ascii="Arial" w:hAnsi="Arial" w:cs="Arial"/>
          <w:noProof/>
        </w:rPr>
        <mc:AlternateContent>
          <mc:Choice Requires="wps">
            <w:drawing>
              <wp:anchor distT="45720" distB="45720" distL="114300" distR="114300" simplePos="0" relativeHeight="251661312" behindDoc="0" locked="0" layoutInCell="1" allowOverlap="1" wp14:anchorId="4694FD39" wp14:editId="5CC3612D">
                <wp:simplePos x="0" y="0"/>
                <wp:positionH relativeFrom="margin">
                  <wp:align>left</wp:align>
                </wp:positionH>
                <wp:positionV relativeFrom="paragraph">
                  <wp:posOffset>362434</wp:posOffset>
                </wp:positionV>
                <wp:extent cx="5443855" cy="1404620"/>
                <wp:effectExtent l="0" t="0" r="23495" b="27305"/>
                <wp:wrapSquare wrapText="bothSides"/>
                <wp:docPr id="2461144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3855" cy="1404620"/>
                        </a:xfrm>
                        <a:prstGeom prst="rect">
                          <a:avLst/>
                        </a:prstGeom>
                        <a:solidFill>
                          <a:srgbClr val="FFFFFF"/>
                        </a:solidFill>
                        <a:ln w="9525">
                          <a:solidFill>
                            <a:srgbClr val="000000"/>
                          </a:solidFill>
                          <a:miter lim="800000"/>
                          <a:headEnd/>
                          <a:tailEnd/>
                        </a:ln>
                      </wps:spPr>
                      <wps:txbx>
                        <w:txbxContent>
                          <w:p w14:paraId="61DF2735" w14:textId="77777777" w:rsidR="000D2066" w:rsidRPr="0040313E" w:rsidRDefault="004B6A6F" w:rsidP="004B6A6F">
                            <w:pPr>
                              <w:pStyle w:val="NormalWeb"/>
                              <w:spacing w:before="240" w:beforeAutospacing="0" w:after="240" w:afterAutospacing="0"/>
                              <w:jc w:val="both"/>
                              <w:rPr>
                                <w:rFonts w:ascii="Arial" w:hAnsi="Arial" w:cs="Arial"/>
                                <w:color w:val="555555"/>
                                <w:sz w:val="23"/>
                                <w:szCs w:val="23"/>
                              </w:rPr>
                            </w:pPr>
                            <w:r w:rsidRPr="0040313E">
                              <w:rPr>
                                <w:rFonts w:ascii="Arial" w:hAnsi="Arial" w:cs="Arial"/>
                                <w:color w:val="555555"/>
                                <w:sz w:val="23"/>
                                <w:szCs w:val="23"/>
                              </w:rPr>
                              <w:t xml:space="preserve">¿Qué clase de investigaciones has realizado hasta el momento? </w:t>
                            </w:r>
                            <w:r w:rsidR="000D2066" w:rsidRPr="0040313E">
                              <w:rPr>
                                <w:rFonts w:ascii="Arial" w:hAnsi="Arial" w:cs="Arial"/>
                                <w:color w:val="555555"/>
                                <w:sz w:val="23"/>
                                <w:szCs w:val="23"/>
                              </w:rPr>
                              <w:t>""</w:t>
                            </w:r>
                            <w:r w:rsidRPr="0040313E">
                              <w:rPr>
                                <w:rFonts w:ascii="Arial" w:hAnsi="Arial" w:cs="Arial"/>
                                <w:color w:val="555555"/>
                                <w:sz w:val="23"/>
                                <w:szCs w:val="23"/>
                              </w:rPr>
                              <w:t>¿Cómo escoges información para informarte sobre un tema o problema?</w:t>
                            </w:r>
                          </w:p>
                          <w:p w14:paraId="0081A902" w14:textId="793DB6EA" w:rsidR="004B6A6F" w:rsidRPr="0040313E" w:rsidRDefault="004B6A6F" w:rsidP="004B6A6F">
                            <w:pPr>
                              <w:pStyle w:val="NormalWeb"/>
                              <w:spacing w:before="240" w:beforeAutospacing="0" w:after="240" w:afterAutospacing="0"/>
                              <w:jc w:val="both"/>
                              <w:rPr>
                                <w:rFonts w:ascii="Arial" w:hAnsi="Arial" w:cs="Arial"/>
                                <w:color w:val="555555"/>
                                <w:sz w:val="23"/>
                                <w:szCs w:val="23"/>
                              </w:rPr>
                            </w:pPr>
                            <w:r w:rsidRPr="0040313E">
                              <w:rPr>
                                <w:rFonts w:ascii="Arial" w:hAnsi="Arial" w:cs="Arial"/>
                                <w:color w:val="555555"/>
                                <w:sz w:val="23"/>
                                <w:szCs w:val="23"/>
                              </w:rPr>
                              <w:t>¿Qué criterios utilizas para definir el área específica que te interesa abordar en una investigación?</w:t>
                            </w:r>
                          </w:p>
                          <w:p w14:paraId="6DB75235" w14:textId="77777777" w:rsidR="000D2066" w:rsidRPr="0040313E" w:rsidRDefault="000D2066" w:rsidP="000D2066">
                            <w:pPr>
                              <w:pStyle w:val="NormalWeb"/>
                              <w:spacing w:before="240" w:beforeAutospacing="0" w:after="240" w:afterAutospacing="0"/>
                              <w:jc w:val="both"/>
                              <w:rPr>
                                <w:rFonts w:ascii="Arial" w:hAnsi="Arial" w:cs="Arial"/>
                                <w:color w:val="555555"/>
                                <w:sz w:val="14"/>
                                <w:szCs w:val="14"/>
                              </w:rPr>
                            </w:pPr>
                            <w:r w:rsidRPr="0040313E">
                              <w:rPr>
                                <w:rFonts w:ascii="Arial" w:hAnsi="Arial" w:cs="Arial"/>
                                <w:color w:val="555555"/>
                                <w:sz w:val="14"/>
                                <w:szCs w:val="14"/>
                              </w:rPr>
                              <w:t xml:space="preserve">(“Mi Mundo de la Investigación Científica: DELIMITAR TEMA DE ESTUDIOS DE CASO”) </w:t>
                            </w:r>
                          </w:p>
                          <w:p w14:paraId="1D48964C" w14:textId="77777777" w:rsidR="00151D7E" w:rsidRDefault="00151D7E" w:rsidP="00151D7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94FD39" id="_x0000_s1027" type="#_x0000_t202" style="position:absolute;margin-left:0;margin-top:28.55pt;width:428.6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">
                <v:textbox style="mso-fit-shape-to-text:t">
                  <w:txbxContent>
                    <w:p w14:paraId="61DF2735" w14:textId="77777777" w:rsidR="000D2066" w:rsidRPr="0040313E" w:rsidRDefault="004B6A6F" w:rsidP="004B6A6F">
                      <w:pPr>
                        <w:pStyle w:val="NormalWeb"/>
                        <w:spacing w:before="240" w:beforeAutospacing="0" w:after="240" w:afterAutospacing="0"/>
                        <w:jc w:val="both"/>
                        <w:rPr>
                          <w:rFonts w:ascii="Arial" w:hAnsi="Arial" w:cs="Arial"/>
                          <w:color w:val="555555"/>
                          <w:sz w:val="23"/>
                          <w:szCs w:val="23"/>
                        </w:rPr>
                      </w:pPr>
                      <w:r w:rsidRPr="0040313E">
                        <w:rPr>
                          <w:rFonts w:ascii="Arial" w:hAnsi="Arial" w:cs="Arial"/>
                          <w:color w:val="555555"/>
                          <w:sz w:val="23"/>
                          <w:szCs w:val="23"/>
                        </w:rPr>
                        <w:t xml:space="preserve">¿Qué clase de investigaciones has realizado hasta el momento? </w:t>
                      </w:r>
                      <w:r w:rsidR="000D2066" w:rsidRPr="0040313E">
                        <w:rPr>
                          <w:rFonts w:ascii="Arial" w:hAnsi="Arial" w:cs="Arial"/>
                          <w:color w:val="555555"/>
                          <w:sz w:val="23"/>
                          <w:szCs w:val="23"/>
                        </w:rPr>
                        <w:t>""</w:t>
                      </w:r>
                      <w:r w:rsidRPr="0040313E">
                        <w:rPr>
                          <w:rFonts w:ascii="Arial" w:hAnsi="Arial" w:cs="Arial"/>
                          <w:color w:val="555555"/>
                          <w:sz w:val="23"/>
                          <w:szCs w:val="23"/>
                        </w:rPr>
                        <w:t>¿Cómo escoges información para informarte sobre un tema o problema?</w:t>
                      </w:r>
                    </w:p>
                    <w:p w14:paraId="0081A902" w14:textId="793DB6EA" w:rsidR="004B6A6F" w:rsidRPr="0040313E" w:rsidRDefault="004B6A6F" w:rsidP="004B6A6F">
                      <w:pPr>
                        <w:pStyle w:val="NormalWeb"/>
                        <w:spacing w:before="240" w:beforeAutospacing="0" w:after="240" w:afterAutospacing="0"/>
                        <w:jc w:val="both"/>
                        <w:rPr>
                          <w:rFonts w:ascii="Arial" w:hAnsi="Arial" w:cs="Arial"/>
                          <w:color w:val="555555"/>
                          <w:sz w:val="23"/>
                          <w:szCs w:val="23"/>
                        </w:rPr>
                      </w:pPr>
                      <w:r w:rsidRPr="0040313E">
                        <w:rPr>
                          <w:rFonts w:ascii="Arial" w:hAnsi="Arial" w:cs="Arial"/>
                          <w:color w:val="555555"/>
                          <w:sz w:val="23"/>
                          <w:szCs w:val="23"/>
                        </w:rPr>
                        <w:t>¿Qué criterios utilizas para definir el área específica que te interesa abordar en una investigación?</w:t>
                      </w:r>
                    </w:p>
                    <w:p w14:paraId="6DB75235" w14:textId="77777777" w:rsidR="000D2066" w:rsidRPr="0040313E" w:rsidRDefault="000D2066" w:rsidP="000D2066">
                      <w:pPr>
                        <w:pStyle w:val="NormalWeb"/>
                        <w:spacing w:before="240" w:beforeAutospacing="0" w:after="240" w:afterAutospacing="0"/>
                        <w:jc w:val="both"/>
                        <w:rPr>
                          <w:rFonts w:ascii="Arial" w:hAnsi="Arial" w:cs="Arial"/>
                          <w:color w:val="555555"/>
                          <w:sz w:val="14"/>
                          <w:szCs w:val="14"/>
                        </w:rPr>
                      </w:pPr>
                      <w:r w:rsidRPr="0040313E">
                        <w:rPr>
                          <w:rFonts w:ascii="Arial" w:hAnsi="Arial" w:cs="Arial"/>
                          <w:color w:val="555555"/>
                          <w:sz w:val="14"/>
                          <w:szCs w:val="14"/>
                        </w:rPr>
                        <w:t xml:space="preserve">(“Mi Mundo de la Investigación Científica: DELIMITAR TEMA DE ESTUDIOS DE CASO”) </w:t>
                      </w:r>
                    </w:p>
                    <w:p w14:paraId="1D48964C" w14:textId="77777777" w:rsidR="00151D7E" w:rsidRDefault="00151D7E" w:rsidP="00151D7E"/>
                  </w:txbxContent>
                </v:textbox>
                <w10:wrap type="square" anchorx="margin"/>
              </v:shape>
            </w:pict>
          </mc:Fallback>
        </mc:AlternateContent>
      </w:r>
      <w:r w:rsidRPr="009F1375">
        <w:rPr>
          <w:rFonts w:ascii="Arial" w:hAnsi="Arial" w:cs="Arial"/>
        </w:rPr>
        <w:t>Actividades ( en formatos para usar en plataforma Moodle)</w:t>
      </w:r>
    </w:p>
    <w:p w14:paraId="28433BF5" w14:textId="77777777" w:rsidR="004606FD" w:rsidRPr="009F1375" w:rsidRDefault="004606FD" w:rsidP="002C1E45">
      <w:pPr>
        <w:pStyle w:val="NormalWeb"/>
        <w:spacing w:before="240" w:beforeAutospacing="0" w:after="240" w:afterAutospacing="0" w:line="360" w:lineRule="auto"/>
        <w:jc w:val="both"/>
        <w:rPr>
          <w:rFonts w:ascii="Arial" w:hAnsi="Arial" w:cs="Arial"/>
          <w:color w:val="555555"/>
          <w:sz w:val="22"/>
          <w:szCs w:val="22"/>
        </w:rPr>
      </w:pPr>
    </w:p>
    <w:p w14:paraId="5E6933E8" w14:textId="72CCC844" w:rsidR="004606FD" w:rsidRPr="009F1375" w:rsidRDefault="004606FD" w:rsidP="002C1E45">
      <w:pPr>
        <w:pStyle w:val="NormalWeb"/>
        <w:spacing w:before="240" w:beforeAutospacing="0" w:after="240" w:afterAutospacing="0" w:line="360" w:lineRule="auto"/>
        <w:jc w:val="both"/>
        <w:rPr>
          <w:rFonts w:ascii="Arial" w:hAnsi="Arial" w:cs="Arial"/>
          <w:color w:val="555555"/>
          <w:sz w:val="22"/>
          <w:szCs w:val="22"/>
        </w:rPr>
      </w:pPr>
      <w:r w:rsidRPr="009F1375">
        <w:rPr>
          <w:rFonts w:ascii="Arial" w:hAnsi="Arial" w:cs="Arial"/>
          <w:noProof/>
          <w:color w:val="555555"/>
          <w:sz w:val="22"/>
          <w:szCs w:val="22"/>
        </w:rPr>
        <mc:AlternateContent>
          <mc:Choice Requires="wps">
            <w:drawing>
              <wp:anchor distT="45720" distB="45720" distL="114300" distR="114300" simplePos="0" relativeHeight="251663360" behindDoc="0" locked="0" layoutInCell="1" allowOverlap="1" wp14:anchorId="460069A7" wp14:editId="352BC221">
                <wp:simplePos x="0" y="0"/>
                <wp:positionH relativeFrom="margin">
                  <wp:align>left</wp:align>
                </wp:positionH>
                <wp:positionV relativeFrom="paragraph">
                  <wp:posOffset>669290</wp:posOffset>
                </wp:positionV>
                <wp:extent cx="5287645" cy="1404620"/>
                <wp:effectExtent l="0" t="0" r="27305" b="27305"/>
                <wp:wrapSquare wrapText="bothSides"/>
                <wp:docPr id="149718410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7645" cy="1404620"/>
                        </a:xfrm>
                        <a:prstGeom prst="rect">
                          <a:avLst/>
                        </a:prstGeom>
                        <a:solidFill>
                          <a:srgbClr val="FFFFFF"/>
                        </a:solidFill>
                        <a:ln w="9525">
                          <a:solidFill>
                            <a:srgbClr val="000000"/>
                          </a:solidFill>
                          <a:miter lim="800000"/>
                          <a:headEnd/>
                          <a:tailEnd/>
                        </a:ln>
                      </wps:spPr>
                      <wps:txbx>
                        <w:txbxContent>
                          <w:p w14:paraId="33D8BAE7" w14:textId="039A0C8E" w:rsidR="00BC1EAC" w:rsidRPr="0040313E" w:rsidRDefault="00BC1EAC" w:rsidP="00BC1EAC">
                            <w:pPr>
                              <w:rPr>
                                <w:rFonts w:ascii="Arial" w:hAnsi="Arial" w:cs="Arial"/>
                                <w:color w:val="FF0000"/>
                              </w:rPr>
                            </w:pPr>
                            <w:r w:rsidRPr="0040313E">
                              <w:rPr>
                                <w:rFonts w:ascii="Arial" w:hAnsi="Arial" w:cs="Arial"/>
                                <w:color w:val="FF0000"/>
                              </w:rPr>
                              <w:t>(en un formulario de Google)</w:t>
                            </w:r>
                          </w:p>
                          <w:p w14:paraId="5CAC26B9" w14:textId="5356611F" w:rsidR="00BC1EAC" w:rsidRPr="0040313E" w:rsidRDefault="00BC1EAC" w:rsidP="00BC1EAC">
                            <w:pPr>
                              <w:rPr>
                                <w:rFonts w:ascii="Arial" w:hAnsi="Arial" w:cs="Arial"/>
                              </w:rPr>
                            </w:pPr>
                            <w:r w:rsidRPr="0040313E">
                              <w:rPr>
                                <w:rFonts w:ascii="Arial" w:hAnsi="Arial" w:cs="Arial"/>
                              </w:rPr>
                              <w:t>¿Cuál es el tema que quieres trabajar?</w:t>
                            </w:r>
                          </w:p>
                          <w:p w14:paraId="296FF79E" w14:textId="477B34FA" w:rsidR="00BC1EAC" w:rsidRPr="0040313E" w:rsidRDefault="00BC1EAC" w:rsidP="00BC1EAC">
                            <w:pPr>
                              <w:rPr>
                                <w:rFonts w:ascii="Arial" w:hAnsi="Arial" w:cs="Arial"/>
                              </w:rPr>
                            </w:pPr>
                            <w:r w:rsidRPr="0040313E">
                              <w:rPr>
                                <w:rFonts w:ascii="Arial" w:hAnsi="Arial" w:cs="Arial"/>
                              </w:rPr>
                              <w:t xml:space="preserve"> ¿Qué tiene de interesante este tema? </w:t>
                            </w:r>
                          </w:p>
                          <w:p w14:paraId="0CE59A40" w14:textId="2F534AF9" w:rsidR="00BC1EAC" w:rsidRPr="0040313E" w:rsidRDefault="00BC1EAC" w:rsidP="00BC1EAC">
                            <w:pPr>
                              <w:rPr>
                                <w:rFonts w:ascii="Arial" w:hAnsi="Arial" w:cs="Arial"/>
                              </w:rPr>
                            </w:pPr>
                            <w:r w:rsidRPr="0040313E">
                              <w:rPr>
                                <w:rFonts w:ascii="Arial" w:hAnsi="Arial" w:cs="Arial"/>
                              </w:rPr>
                              <w:t>¿Qué perspectivas, posturas, incertidumbres existen en torno a él?</w:t>
                            </w:r>
                          </w:p>
                          <w:p w14:paraId="5F5B3A7A" w14:textId="77777777" w:rsidR="00BC1EAC" w:rsidRPr="0040313E" w:rsidRDefault="00BC1EAC" w:rsidP="00BC1EAC">
                            <w:pPr>
                              <w:rPr>
                                <w:rFonts w:ascii="Arial" w:hAnsi="Arial" w:cs="Arial"/>
                              </w:rPr>
                            </w:pPr>
                            <w:r w:rsidRPr="0040313E">
                              <w:rPr>
                                <w:rFonts w:ascii="Arial" w:hAnsi="Arial" w:cs="Arial"/>
                              </w:rPr>
                              <w:t>¿Cómo se ha abordado ya este tema en otras investigaciones?</w:t>
                            </w:r>
                          </w:p>
                          <w:p w14:paraId="60C84C49" w14:textId="49DF411F" w:rsidR="004606FD" w:rsidRPr="0040313E" w:rsidRDefault="00BC1EAC" w:rsidP="00BC1EAC">
                            <w:pPr>
                              <w:rPr>
                                <w:rFonts w:ascii="Arial" w:hAnsi="Arial" w:cs="Arial"/>
                              </w:rPr>
                            </w:pPr>
                            <w:r w:rsidRPr="0040313E">
                              <w:rPr>
                                <w:rFonts w:ascii="Arial" w:hAnsi="Arial" w:cs="Arial"/>
                              </w:rPr>
                              <w:t>¿Qué “nichos de investigación” puedes reconocer?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0069A7" id="_x0000_s1028" type="#_x0000_t202" style="position:absolute;left:0;text-align:left;margin-left:0;margin-top:52.7pt;width:416.3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">
                <v:textbox style="mso-fit-shape-to-text:t">
                  <w:txbxContent>
                    <w:p w14:paraId="33D8BAE7" w14:textId="039A0C8E" w:rsidR="00BC1EAC" w:rsidRPr="0040313E" w:rsidRDefault="00BC1EAC" w:rsidP="00BC1EAC">
                      <w:pPr>
                        <w:rPr>
                          <w:rFonts w:ascii="Arial" w:hAnsi="Arial" w:cs="Arial"/>
                          <w:color w:val="FF0000"/>
                        </w:rPr>
                      </w:pPr>
                      <w:r w:rsidRPr="0040313E">
                        <w:rPr>
                          <w:rFonts w:ascii="Arial" w:hAnsi="Arial" w:cs="Arial"/>
                          <w:color w:val="FF0000"/>
                        </w:rPr>
                        <w:t>(en un formulario de Google)</w:t>
                      </w:r>
                    </w:p>
                    <w:p w14:paraId="5CAC26B9" w14:textId="5356611F" w:rsidR="00BC1EAC" w:rsidRPr="0040313E" w:rsidRDefault="00BC1EAC" w:rsidP="00BC1EAC">
                      <w:pPr>
                        <w:rPr>
                          <w:rFonts w:ascii="Arial" w:hAnsi="Arial" w:cs="Arial"/>
                        </w:rPr>
                      </w:pPr>
                      <w:r w:rsidRPr="0040313E">
                        <w:rPr>
                          <w:rFonts w:ascii="Arial" w:hAnsi="Arial" w:cs="Arial"/>
                        </w:rPr>
                        <w:t>¿Cuál es el tema que quieres trabajar?</w:t>
                      </w:r>
                    </w:p>
                    <w:p w14:paraId="296FF79E" w14:textId="477B34FA" w:rsidR="00BC1EAC" w:rsidRPr="0040313E" w:rsidRDefault="00BC1EAC" w:rsidP="00BC1EAC">
                      <w:pPr>
                        <w:rPr>
                          <w:rFonts w:ascii="Arial" w:hAnsi="Arial" w:cs="Arial"/>
                        </w:rPr>
                      </w:pPr>
                      <w:r w:rsidRPr="0040313E">
                        <w:rPr>
                          <w:rFonts w:ascii="Arial" w:hAnsi="Arial" w:cs="Arial"/>
                        </w:rPr>
                        <w:t xml:space="preserve"> ¿Qué tiene de interesante este tema? </w:t>
                      </w:r>
                    </w:p>
                    <w:p w14:paraId="0CE59A40" w14:textId="2F534AF9" w:rsidR="00BC1EAC" w:rsidRPr="0040313E" w:rsidRDefault="00BC1EAC" w:rsidP="00BC1EAC">
                      <w:pPr>
                        <w:rPr>
                          <w:rFonts w:ascii="Arial" w:hAnsi="Arial" w:cs="Arial"/>
                        </w:rPr>
                      </w:pPr>
                      <w:r w:rsidRPr="0040313E">
                        <w:rPr>
                          <w:rFonts w:ascii="Arial" w:hAnsi="Arial" w:cs="Arial"/>
                        </w:rPr>
                        <w:t>¿Qué perspectivas, posturas, incertidumbres existen en torno a él?</w:t>
                      </w:r>
                    </w:p>
                    <w:p w14:paraId="5F5B3A7A" w14:textId="77777777" w:rsidR="00BC1EAC" w:rsidRPr="0040313E" w:rsidRDefault="00BC1EAC" w:rsidP="00BC1EAC">
                      <w:pPr>
                        <w:rPr>
                          <w:rFonts w:ascii="Arial" w:hAnsi="Arial" w:cs="Arial"/>
                        </w:rPr>
                      </w:pPr>
                      <w:r w:rsidRPr="0040313E">
                        <w:rPr>
                          <w:rFonts w:ascii="Arial" w:hAnsi="Arial" w:cs="Arial"/>
                        </w:rPr>
                        <w:t>¿Cómo se ha abordado ya este tema en otras investigaciones?</w:t>
                      </w:r>
                    </w:p>
                    <w:p w14:paraId="60C84C49" w14:textId="49DF411F" w:rsidR="004606FD" w:rsidRPr="0040313E" w:rsidRDefault="00BC1EAC" w:rsidP="00BC1EAC">
                      <w:pPr>
                        <w:rPr>
                          <w:rFonts w:ascii="Arial" w:hAnsi="Arial" w:cs="Arial"/>
                        </w:rPr>
                      </w:pPr>
                      <w:r w:rsidRPr="0040313E">
                        <w:rPr>
                          <w:rFonts w:ascii="Arial" w:hAnsi="Arial" w:cs="Arial"/>
                        </w:rPr>
                        <w:t>¿Qué “nichos de investigación” puedes reconocer?</w:t>
                      </w:r>
                    </w:p>
                  </w:txbxContent>
                </v:textbox>
                <w10:wrap type="square" anchorx="margin"/>
              </v:shape>
            </w:pict>
          </mc:Fallback>
        </mc:AlternateContent>
      </w:r>
      <w:r w:rsidRPr="009F1375">
        <w:rPr>
          <w:rFonts w:ascii="Arial" w:hAnsi="Arial" w:cs="Arial"/>
          <w:color w:val="555555"/>
          <w:sz w:val="22"/>
          <w:szCs w:val="22"/>
        </w:rPr>
        <w:t>Es importante tener en cuenta que el tipo de investigación elegida exige el diseño metodológico más apropiado para el tratamiento de sus objetivos.</w:t>
      </w:r>
    </w:p>
    <w:p w14:paraId="3B051922" w14:textId="77777777" w:rsidR="005D2C7A" w:rsidRPr="009F1375" w:rsidRDefault="005D2C7A" w:rsidP="002C1E45">
      <w:pPr>
        <w:spacing w:line="360" w:lineRule="auto"/>
        <w:rPr>
          <w:rFonts w:ascii="Arial" w:eastAsia="Times New Roman" w:hAnsi="Arial" w:cs="Arial"/>
          <w:caps/>
          <w:color w:val="2684C4"/>
          <w:kern w:val="0"/>
          <w:lang w:eastAsia="es-CO"/>
          <w14:ligatures w14:val="none"/>
        </w:rPr>
      </w:pPr>
    </w:p>
    <w:p w14:paraId="4C2E86C7" w14:textId="64DEA140" w:rsidR="00115BFD" w:rsidRPr="009F1375" w:rsidRDefault="005D2C7A" w:rsidP="002C1E45">
      <w:pPr>
        <w:spacing w:line="360" w:lineRule="auto"/>
        <w:rPr>
          <w:rFonts w:ascii="Arial" w:eastAsia="Times New Roman" w:hAnsi="Arial" w:cs="Arial"/>
          <w:color w:val="555555"/>
          <w:kern w:val="0"/>
          <w:lang w:eastAsia="es-CO"/>
          <w14:ligatures w14:val="none"/>
        </w:rPr>
      </w:pPr>
      <w:r w:rsidRPr="009F1375">
        <w:rPr>
          <w:rFonts w:ascii="Arial" w:eastAsia="Times New Roman" w:hAnsi="Arial" w:cs="Arial"/>
          <w:color w:val="555555"/>
          <w:kern w:val="0"/>
          <w:lang w:eastAsia="es-CO"/>
          <w14:ligatures w14:val="none"/>
        </w:rPr>
        <w:t>Una vez el tema esté</w:t>
      </w:r>
      <w:r w:rsidR="006C5C50" w:rsidRPr="009F1375">
        <w:rPr>
          <w:rFonts w:ascii="Arial" w:eastAsia="Times New Roman" w:hAnsi="Arial" w:cs="Arial"/>
          <w:color w:val="555555"/>
          <w:kern w:val="0"/>
          <w:lang w:eastAsia="es-CO"/>
          <w14:ligatures w14:val="none"/>
        </w:rPr>
        <w:t>,</w:t>
      </w:r>
      <w:r w:rsidRPr="009F1375">
        <w:rPr>
          <w:rFonts w:ascii="Arial" w:eastAsia="Times New Roman" w:hAnsi="Arial" w:cs="Arial"/>
          <w:color w:val="555555"/>
          <w:kern w:val="0"/>
          <w:lang w:eastAsia="es-CO"/>
          <w14:ligatures w14:val="none"/>
        </w:rPr>
        <w:t xml:space="preserve"> </w:t>
      </w:r>
      <w:r w:rsidR="00B91A45" w:rsidRPr="009F1375">
        <w:rPr>
          <w:rFonts w:ascii="Arial" w:eastAsia="Times New Roman" w:hAnsi="Arial" w:cs="Arial"/>
          <w:color w:val="555555"/>
          <w:kern w:val="0"/>
          <w:lang w:eastAsia="es-CO"/>
          <w14:ligatures w14:val="none"/>
        </w:rPr>
        <w:t xml:space="preserve">se </w:t>
      </w:r>
      <w:r w:rsidRPr="009F1375">
        <w:rPr>
          <w:rFonts w:ascii="Arial" w:eastAsia="Times New Roman" w:hAnsi="Arial" w:cs="Arial"/>
          <w:color w:val="555555"/>
          <w:kern w:val="0"/>
          <w:lang w:eastAsia="es-CO"/>
          <w14:ligatures w14:val="none"/>
        </w:rPr>
        <w:t xml:space="preserve">define el objetivo de </w:t>
      </w:r>
      <w:r w:rsidR="00095ADB" w:rsidRPr="009F1375">
        <w:rPr>
          <w:rFonts w:ascii="Arial" w:eastAsia="Times New Roman" w:hAnsi="Arial" w:cs="Arial"/>
          <w:color w:val="555555"/>
          <w:kern w:val="0"/>
          <w:lang w:eastAsia="es-CO"/>
          <w14:ligatures w14:val="none"/>
        </w:rPr>
        <w:t>la</w:t>
      </w:r>
      <w:r w:rsidRPr="009F1375">
        <w:rPr>
          <w:rFonts w:ascii="Arial" w:eastAsia="Times New Roman" w:hAnsi="Arial" w:cs="Arial"/>
          <w:color w:val="555555"/>
          <w:kern w:val="0"/>
          <w:lang w:eastAsia="es-CO"/>
          <w14:ligatures w14:val="none"/>
        </w:rPr>
        <w:t xml:space="preserve"> investigación y delimita </w:t>
      </w:r>
      <w:r w:rsidR="00095ADB" w:rsidRPr="009F1375">
        <w:rPr>
          <w:rFonts w:ascii="Arial" w:eastAsia="Times New Roman" w:hAnsi="Arial" w:cs="Arial"/>
          <w:color w:val="555555"/>
          <w:kern w:val="0"/>
          <w:lang w:eastAsia="es-CO"/>
          <w14:ligatures w14:val="none"/>
        </w:rPr>
        <w:t>el</w:t>
      </w:r>
      <w:r w:rsidRPr="009F1375">
        <w:rPr>
          <w:rFonts w:ascii="Arial" w:eastAsia="Times New Roman" w:hAnsi="Arial" w:cs="Arial"/>
          <w:color w:val="555555"/>
          <w:kern w:val="0"/>
          <w:lang w:eastAsia="es-CO"/>
          <w14:ligatures w14:val="none"/>
        </w:rPr>
        <w:t xml:space="preserve"> tema a partir de él</w:t>
      </w:r>
      <w:r w:rsidR="00095ADB" w:rsidRPr="009F1375">
        <w:rPr>
          <w:rFonts w:ascii="Arial" w:eastAsia="Times New Roman" w:hAnsi="Arial" w:cs="Arial"/>
          <w:color w:val="555555"/>
          <w:kern w:val="0"/>
          <w:lang w:eastAsia="es-CO"/>
          <w14:ligatures w14:val="none"/>
        </w:rPr>
        <w:t xml:space="preserve">. </w:t>
      </w:r>
      <w:r w:rsidR="00CD2A27" w:rsidRPr="009F1375">
        <w:rPr>
          <w:rFonts w:ascii="Arial" w:eastAsia="Times New Roman" w:hAnsi="Arial" w:cs="Arial"/>
          <w:color w:val="555555"/>
          <w:kern w:val="0"/>
          <w:lang w:eastAsia="es-CO"/>
          <w14:ligatures w14:val="none"/>
        </w:rPr>
        <w:t>L</w:t>
      </w:r>
      <w:r w:rsidR="00115BFD" w:rsidRPr="009F1375">
        <w:rPr>
          <w:rFonts w:ascii="Arial" w:eastAsia="Times New Roman" w:hAnsi="Arial" w:cs="Arial"/>
          <w:color w:val="555555"/>
          <w:kern w:val="0"/>
          <w:lang w:eastAsia="es-CO"/>
          <w14:ligatures w14:val="none"/>
        </w:rPr>
        <w:t>as preguntas que puede</w:t>
      </w:r>
      <w:r w:rsidR="005D74AC" w:rsidRPr="009F1375">
        <w:rPr>
          <w:rFonts w:ascii="Arial" w:eastAsia="Times New Roman" w:hAnsi="Arial" w:cs="Arial"/>
          <w:color w:val="555555"/>
          <w:kern w:val="0"/>
          <w:lang w:eastAsia="es-CO"/>
          <w14:ligatures w14:val="none"/>
        </w:rPr>
        <w:t>n</w:t>
      </w:r>
      <w:r w:rsidR="00115BFD" w:rsidRPr="009F1375">
        <w:rPr>
          <w:rFonts w:ascii="Arial" w:eastAsia="Times New Roman" w:hAnsi="Arial" w:cs="Arial"/>
          <w:color w:val="555555"/>
          <w:kern w:val="0"/>
          <w:lang w:eastAsia="es-CO"/>
          <w14:ligatures w14:val="none"/>
        </w:rPr>
        <w:t xml:space="preserve"> hacer</w:t>
      </w:r>
      <w:r w:rsidR="005D74AC" w:rsidRPr="009F1375">
        <w:rPr>
          <w:rFonts w:ascii="Arial" w:eastAsia="Times New Roman" w:hAnsi="Arial" w:cs="Arial"/>
          <w:color w:val="555555"/>
          <w:kern w:val="0"/>
          <w:lang w:eastAsia="es-CO"/>
          <w14:ligatures w14:val="none"/>
        </w:rPr>
        <w:t>s</w:t>
      </w:r>
      <w:r w:rsidR="00115BFD" w:rsidRPr="009F1375">
        <w:rPr>
          <w:rFonts w:ascii="Arial" w:eastAsia="Times New Roman" w:hAnsi="Arial" w:cs="Arial"/>
          <w:color w:val="555555"/>
          <w:kern w:val="0"/>
          <w:lang w:eastAsia="es-CO"/>
          <w14:ligatures w14:val="none"/>
        </w:rPr>
        <w:t xml:space="preserve">e varían de acuerdo con </w:t>
      </w:r>
      <w:r w:rsidR="005D74AC" w:rsidRPr="009F1375">
        <w:rPr>
          <w:rFonts w:ascii="Arial" w:eastAsia="Times New Roman" w:hAnsi="Arial" w:cs="Arial"/>
          <w:color w:val="555555"/>
          <w:kern w:val="0"/>
          <w:lang w:eastAsia="es-CO"/>
          <w14:ligatures w14:val="none"/>
        </w:rPr>
        <w:t>la línea</w:t>
      </w:r>
      <w:r w:rsidR="00115BFD" w:rsidRPr="009F1375">
        <w:rPr>
          <w:rFonts w:ascii="Arial" w:eastAsia="Times New Roman" w:hAnsi="Arial" w:cs="Arial"/>
          <w:color w:val="555555"/>
          <w:kern w:val="0"/>
          <w:lang w:eastAsia="es-CO"/>
          <w14:ligatures w14:val="none"/>
        </w:rPr>
        <w:t>, pero puedes considerar preguntas como las siguientes:</w:t>
      </w:r>
    </w:p>
    <w:p w14:paraId="2FF563CD" w14:textId="1B2E7578" w:rsidR="00115BFD" w:rsidRPr="009F1375" w:rsidRDefault="00115BFD" w:rsidP="002C1E45">
      <w:pPr>
        <w:numPr>
          <w:ilvl w:val="0"/>
          <w:numId w:val="1"/>
        </w:numPr>
        <w:spacing w:before="100" w:beforeAutospacing="1" w:after="100" w:afterAutospacing="1" w:line="360" w:lineRule="auto"/>
        <w:jc w:val="both"/>
        <w:rPr>
          <w:rFonts w:ascii="Arial" w:eastAsia="Times New Roman" w:hAnsi="Arial" w:cs="Arial"/>
          <w:color w:val="555555"/>
          <w:kern w:val="0"/>
          <w:lang w:eastAsia="es-CO"/>
          <w14:ligatures w14:val="none"/>
        </w:rPr>
      </w:pPr>
      <w:r w:rsidRPr="009F1375">
        <w:rPr>
          <w:rFonts w:ascii="Arial" w:eastAsia="Times New Roman" w:hAnsi="Arial" w:cs="Arial"/>
          <w:color w:val="555555"/>
          <w:kern w:val="0"/>
          <w:lang w:eastAsia="es-CO"/>
          <w14:ligatures w14:val="none"/>
        </w:rPr>
        <w:t xml:space="preserve">¿Qué </w:t>
      </w:r>
      <w:r w:rsidR="00435C18">
        <w:rPr>
          <w:rFonts w:ascii="Arial" w:eastAsia="Times New Roman" w:hAnsi="Arial" w:cs="Arial"/>
          <w:color w:val="555555"/>
          <w:kern w:val="0"/>
          <w:lang w:eastAsia="es-CO"/>
          <w14:ligatures w14:val="none"/>
        </w:rPr>
        <w:t xml:space="preserve">situación o </w:t>
      </w:r>
      <w:r w:rsidRPr="009F1375">
        <w:rPr>
          <w:rFonts w:ascii="Arial" w:eastAsia="Times New Roman" w:hAnsi="Arial" w:cs="Arial"/>
          <w:color w:val="555555"/>
          <w:kern w:val="0"/>
          <w:lang w:eastAsia="es-CO"/>
          <w14:ligatures w14:val="none"/>
        </w:rPr>
        <w:t>aspecto específico del tema me interesa investigar?</w:t>
      </w:r>
    </w:p>
    <w:p w14:paraId="74026B56" w14:textId="55F01332" w:rsidR="00115BFD" w:rsidRPr="009F1375" w:rsidRDefault="00115BFD" w:rsidP="002C1E45">
      <w:pPr>
        <w:numPr>
          <w:ilvl w:val="0"/>
          <w:numId w:val="1"/>
        </w:numPr>
        <w:spacing w:before="100" w:beforeAutospacing="1" w:after="100" w:afterAutospacing="1" w:line="360" w:lineRule="auto"/>
        <w:jc w:val="both"/>
        <w:rPr>
          <w:rFonts w:ascii="Arial" w:eastAsia="Times New Roman" w:hAnsi="Arial" w:cs="Arial"/>
          <w:color w:val="555555"/>
          <w:kern w:val="0"/>
          <w:lang w:eastAsia="es-CO"/>
          <w14:ligatures w14:val="none"/>
        </w:rPr>
      </w:pPr>
      <w:r w:rsidRPr="009F1375">
        <w:rPr>
          <w:rFonts w:ascii="Arial" w:eastAsia="Times New Roman" w:hAnsi="Arial" w:cs="Arial"/>
          <w:color w:val="555555"/>
          <w:kern w:val="0"/>
          <w:lang w:eastAsia="es-CO"/>
          <w14:ligatures w14:val="none"/>
        </w:rPr>
        <w:t xml:space="preserve">¿En qué </w:t>
      </w:r>
      <w:r w:rsidR="00A72494">
        <w:rPr>
          <w:rFonts w:ascii="Arial" w:eastAsia="Times New Roman" w:hAnsi="Arial" w:cs="Arial"/>
          <w:color w:val="555555"/>
          <w:kern w:val="0"/>
          <w:lang w:eastAsia="es-CO"/>
          <w14:ligatures w14:val="none"/>
        </w:rPr>
        <w:t>tiempo,</w:t>
      </w:r>
      <w:r w:rsidRPr="009F1375">
        <w:rPr>
          <w:rFonts w:ascii="Arial" w:eastAsia="Times New Roman" w:hAnsi="Arial" w:cs="Arial"/>
          <w:color w:val="555555"/>
          <w:kern w:val="0"/>
          <w:lang w:eastAsia="es-CO"/>
          <w14:ligatures w14:val="none"/>
        </w:rPr>
        <w:t xml:space="preserve"> rango etario, rango cronológico o similar me interesa investigar?</w:t>
      </w:r>
    </w:p>
    <w:p w14:paraId="1BDCC778" w14:textId="77777777" w:rsidR="00115BFD" w:rsidRPr="009F1375" w:rsidRDefault="00115BFD" w:rsidP="002C1E45">
      <w:pPr>
        <w:numPr>
          <w:ilvl w:val="0"/>
          <w:numId w:val="1"/>
        </w:numPr>
        <w:spacing w:before="100" w:beforeAutospacing="1" w:after="100" w:afterAutospacing="1" w:line="360" w:lineRule="auto"/>
        <w:jc w:val="both"/>
        <w:rPr>
          <w:rFonts w:ascii="Arial" w:eastAsia="Times New Roman" w:hAnsi="Arial" w:cs="Arial"/>
          <w:color w:val="555555"/>
          <w:kern w:val="0"/>
          <w:lang w:eastAsia="es-CO"/>
          <w14:ligatures w14:val="none"/>
        </w:rPr>
      </w:pPr>
      <w:r w:rsidRPr="009F1375">
        <w:rPr>
          <w:rFonts w:ascii="Arial" w:eastAsia="Times New Roman" w:hAnsi="Arial" w:cs="Arial"/>
          <w:color w:val="555555"/>
          <w:kern w:val="0"/>
          <w:lang w:eastAsia="es-CO"/>
          <w14:ligatures w14:val="none"/>
        </w:rPr>
        <w:t>¿En qué tipo de sujetos me interesa investigar (por ejemplo, según edad, sexo, identidad de género, nivel educativo, etc.)?</w:t>
      </w:r>
    </w:p>
    <w:p w14:paraId="7FDCF891" w14:textId="77777777" w:rsidR="00115BFD" w:rsidRPr="009F1375" w:rsidRDefault="00115BFD" w:rsidP="002C1E45">
      <w:pPr>
        <w:numPr>
          <w:ilvl w:val="0"/>
          <w:numId w:val="1"/>
        </w:numPr>
        <w:shd w:val="clear" w:color="auto" w:fill="FFFFFF"/>
        <w:spacing w:before="100" w:beforeAutospacing="1" w:after="100" w:afterAutospacing="1" w:line="360" w:lineRule="auto"/>
        <w:jc w:val="both"/>
        <w:rPr>
          <w:rFonts w:ascii="Arial" w:eastAsia="Times New Roman" w:hAnsi="Arial" w:cs="Arial"/>
          <w:color w:val="555555"/>
          <w:kern w:val="0"/>
          <w:lang w:eastAsia="es-CO"/>
          <w14:ligatures w14:val="none"/>
        </w:rPr>
      </w:pPr>
      <w:r w:rsidRPr="009F1375">
        <w:rPr>
          <w:rFonts w:ascii="Arial" w:eastAsia="Times New Roman" w:hAnsi="Arial" w:cs="Arial"/>
          <w:color w:val="555555"/>
          <w:kern w:val="0"/>
          <w:lang w:eastAsia="es-CO"/>
          <w14:ligatures w14:val="none"/>
        </w:rPr>
        <w:t>¿En qué área geográfica me interesa investigar?</w:t>
      </w:r>
    </w:p>
    <w:p w14:paraId="7AE63E27" w14:textId="6942E7ED" w:rsidR="0046230C" w:rsidRPr="009F1375" w:rsidRDefault="005C41D9" w:rsidP="0040313E">
      <w:pPr>
        <w:shd w:val="clear" w:color="auto" w:fill="FFFFFF"/>
        <w:spacing w:before="100" w:beforeAutospacing="1" w:after="100" w:afterAutospacing="1" w:line="360" w:lineRule="auto"/>
        <w:ind w:left="360"/>
        <w:jc w:val="both"/>
        <w:rPr>
          <w:rFonts w:ascii="Arial" w:eastAsia="Times New Roman" w:hAnsi="Arial" w:cs="Arial"/>
          <w:color w:val="555555"/>
          <w:kern w:val="0"/>
          <w:lang w:eastAsia="es-CO"/>
          <w14:ligatures w14:val="none"/>
        </w:rPr>
      </w:pPr>
      <w:r w:rsidRPr="009F1375">
        <w:rPr>
          <w:rFonts w:ascii="Arial" w:eastAsia="Times New Roman" w:hAnsi="Arial" w:cs="Arial"/>
          <w:color w:val="555555"/>
          <w:kern w:val="0"/>
          <w:lang w:eastAsia="es-CO"/>
          <w14:ligatures w14:val="none"/>
        </w:rPr>
        <w:t xml:space="preserve">Es necesario </w:t>
      </w:r>
      <w:r w:rsidR="0098045D" w:rsidRPr="009F1375">
        <w:rPr>
          <w:rFonts w:ascii="Arial" w:eastAsia="Times New Roman" w:hAnsi="Arial" w:cs="Arial"/>
          <w:color w:val="555555"/>
          <w:kern w:val="0"/>
          <w:lang w:eastAsia="es-CO"/>
          <w14:ligatures w14:val="none"/>
        </w:rPr>
        <w:t xml:space="preserve">tener en cuenta las fuentes que se pueden </w:t>
      </w:r>
      <w:r w:rsidR="007658D0" w:rsidRPr="009F1375">
        <w:rPr>
          <w:rFonts w:ascii="Arial" w:eastAsia="Times New Roman" w:hAnsi="Arial" w:cs="Arial"/>
          <w:color w:val="555555"/>
          <w:kern w:val="0"/>
          <w:lang w:eastAsia="es-CO"/>
          <w14:ligatures w14:val="none"/>
        </w:rPr>
        <w:t>usar,</w:t>
      </w:r>
      <w:r w:rsidR="0098045D" w:rsidRPr="009F1375">
        <w:rPr>
          <w:rFonts w:ascii="Arial" w:eastAsia="Times New Roman" w:hAnsi="Arial" w:cs="Arial"/>
          <w:color w:val="555555"/>
          <w:kern w:val="0"/>
          <w:lang w:eastAsia="es-CO"/>
          <w14:ligatures w14:val="none"/>
        </w:rPr>
        <w:t xml:space="preserve"> por ejemplo:</w:t>
      </w:r>
    </w:p>
    <w:p w14:paraId="1F298009" w14:textId="77777777" w:rsidR="00C57084" w:rsidRPr="009F1375" w:rsidRDefault="00C57084" w:rsidP="0040313E">
      <w:pPr>
        <w:spacing w:line="360" w:lineRule="auto"/>
        <w:jc w:val="both"/>
        <w:rPr>
          <w:rFonts w:ascii="Arial" w:hAnsi="Arial" w:cs="Arial"/>
        </w:rPr>
      </w:pPr>
      <w:r w:rsidRPr="009F1375">
        <w:rPr>
          <w:rFonts w:ascii="Arial" w:hAnsi="Arial" w:cs="Arial"/>
        </w:rPr>
        <w:t xml:space="preserve">a) La literatura especializada, como revistas que dan cuenta de resultados de investigación, con los enfoques teóricos y la metodología empleada, etc. De su análisis puede indicar vacíos en el conocimiento de un cierto objeto de estudio, bien, la importancia que podría tener la replicación de un cierto estudio, la variación de algunas de sus condiciones (tipo de población estudiada, introducción de otras variables independientes, etc.). </w:t>
      </w:r>
    </w:p>
    <w:p w14:paraId="16218D9C" w14:textId="77777777" w:rsidR="00C57084" w:rsidRPr="009F1375" w:rsidRDefault="00C57084" w:rsidP="0040313E">
      <w:pPr>
        <w:spacing w:line="360" w:lineRule="auto"/>
        <w:jc w:val="both"/>
        <w:rPr>
          <w:rFonts w:ascii="Arial" w:hAnsi="Arial" w:cs="Arial"/>
        </w:rPr>
      </w:pPr>
      <w:r w:rsidRPr="009F1375">
        <w:rPr>
          <w:rFonts w:ascii="Arial" w:hAnsi="Arial" w:cs="Arial"/>
        </w:rPr>
        <w:t xml:space="preserve">b) Teorías existentes en el marco temático elegido. De esas teorías, con las limitaciones que veremos en una próxima sección, pueden derivarse algunas hipótesis posibles de ser sometidas a contrastación empírica, replicas a los supuestos de una o más de esas teorías, etc. En todo caso, el conocimiento de las principales teorías dentro del campo específico en el cual se mueve el investigador es una obligación académica y profesional que no puede eludirse. </w:t>
      </w:r>
    </w:p>
    <w:p w14:paraId="20425B93" w14:textId="439D90F5" w:rsidR="00C57084" w:rsidRPr="009F1375" w:rsidRDefault="00C57084" w:rsidP="0040313E">
      <w:pPr>
        <w:spacing w:line="360" w:lineRule="auto"/>
        <w:jc w:val="both"/>
        <w:rPr>
          <w:rFonts w:ascii="Arial" w:hAnsi="Arial" w:cs="Arial"/>
        </w:rPr>
      </w:pPr>
      <w:r w:rsidRPr="009F1375">
        <w:rPr>
          <w:rFonts w:ascii="Arial" w:hAnsi="Arial" w:cs="Arial"/>
        </w:rPr>
        <w:t xml:space="preserve">c) </w:t>
      </w:r>
      <w:r w:rsidR="0098045D" w:rsidRPr="009F1375">
        <w:rPr>
          <w:rFonts w:ascii="Arial" w:hAnsi="Arial" w:cs="Arial"/>
        </w:rPr>
        <w:t>L</w:t>
      </w:r>
      <w:r w:rsidRPr="009F1375">
        <w:rPr>
          <w:rFonts w:ascii="Arial" w:hAnsi="Arial" w:cs="Arial"/>
        </w:rPr>
        <w:t xml:space="preserve">a realidad social, tal cual la vive o conoce el investigador. En esa condición, debe estar alerta a los problemas que se presentan en los diversos ámbitos de su sociedad, a los movimientos sociales que expresan distintos puntos de vista. </w:t>
      </w:r>
    </w:p>
    <w:p w14:paraId="0A84FCA8" w14:textId="77A4D3DE" w:rsidR="00E72597" w:rsidRPr="009F1375" w:rsidRDefault="00C57084" w:rsidP="0040313E">
      <w:pPr>
        <w:spacing w:line="360" w:lineRule="auto"/>
        <w:jc w:val="both"/>
        <w:rPr>
          <w:rFonts w:ascii="Arial" w:hAnsi="Arial" w:cs="Arial"/>
        </w:rPr>
      </w:pPr>
      <w:r w:rsidRPr="009F1375">
        <w:rPr>
          <w:rFonts w:ascii="Arial" w:hAnsi="Arial" w:cs="Arial"/>
        </w:rPr>
        <w:t xml:space="preserve">d) </w:t>
      </w:r>
      <w:r w:rsidR="00B77118" w:rsidRPr="009F1375">
        <w:rPr>
          <w:rFonts w:ascii="Arial" w:hAnsi="Arial" w:cs="Arial"/>
        </w:rPr>
        <w:t>L</w:t>
      </w:r>
      <w:r w:rsidRPr="009F1375">
        <w:rPr>
          <w:rFonts w:ascii="Arial" w:hAnsi="Arial" w:cs="Arial"/>
        </w:rPr>
        <w:t>a experiencia de investigadores de mayor experiencia a los cuales se puede recurrir para solicitar sus puntos de vista sobre el tema que ha elegido o sobre temas que esos investigadores consideran importantes.</w:t>
      </w:r>
    </w:p>
    <w:p w14:paraId="39459F41" w14:textId="5939692E" w:rsidR="00A70FEE" w:rsidRPr="009F1375" w:rsidRDefault="00A82353" w:rsidP="002C1E45">
      <w:pPr>
        <w:spacing w:line="360" w:lineRule="auto"/>
        <w:jc w:val="both"/>
        <w:rPr>
          <w:rFonts w:ascii="Arial" w:hAnsi="Arial" w:cs="Arial"/>
          <w:color w:val="ED7D31" w:themeColor="accent2"/>
        </w:rPr>
      </w:pPr>
      <w:r w:rsidRPr="009F1375">
        <w:rPr>
          <w:rFonts w:ascii="Arial" w:hAnsi="Arial" w:cs="Arial"/>
          <w:color w:val="ED7D31" w:themeColor="accent2"/>
        </w:rPr>
        <w:t>L</w:t>
      </w:r>
      <w:r w:rsidR="00E339E6" w:rsidRPr="009F1375">
        <w:rPr>
          <w:rFonts w:ascii="Arial" w:hAnsi="Arial" w:cs="Arial"/>
          <w:color w:val="ED7D31" w:themeColor="accent2"/>
        </w:rPr>
        <w:t>ectura</w:t>
      </w:r>
    </w:p>
    <w:p w14:paraId="00503F12" w14:textId="77777777" w:rsidR="00DD3583" w:rsidRPr="009F1375" w:rsidRDefault="00DD3583" w:rsidP="002C1E45">
      <w:pPr>
        <w:autoSpaceDE w:val="0"/>
        <w:autoSpaceDN w:val="0"/>
        <w:adjustRightInd w:val="0"/>
        <w:spacing w:after="0" w:line="360" w:lineRule="auto"/>
        <w:jc w:val="both"/>
        <w:rPr>
          <w:rFonts w:ascii="Arial" w:hAnsi="Arial" w:cs="Arial"/>
          <w:b/>
          <w:bCs/>
          <w:color w:val="000000"/>
          <w:kern w:val="0"/>
        </w:rPr>
      </w:pPr>
      <w:r w:rsidRPr="009F1375">
        <w:rPr>
          <w:rFonts w:ascii="Arial" w:hAnsi="Arial" w:cs="Arial"/>
          <w:b/>
          <w:bCs/>
          <w:color w:val="000000"/>
          <w:kern w:val="0"/>
        </w:rPr>
        <w:t xml:space="preserve">Elección de un área temática y formulación del problema de investigación </w:t>
      </w:r>
    </w:p>
    <w:p w14:paraId="21903C0E" w14:textId="77777777" w:rsidR="00DD3583" w:rsidRPr="009F1375" w:rsidRDefault="00DD3583" w:rsidP="002C1E45">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 xml:space="preserve">La elección de un área temática es la primera decisión que debe hacer el investigador. Tal área debe ser del interés general de éste y puede estar presente en formas más o menos generales: así, el tema puede ser el conflicto social, en términos generales o, en términos más específicos, puede ser el conflicto social en los estudiantes, etcétera. </w:t>
      </w:r>
    </w:p>
    <w:p w14:paraId="355CA680" w14:textId="77777777" w:rsidR="00DD3583" w:rsidRPr="009F1375" w:rsidRDefault="00DD3583" w:rsidP="002C1E45">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 xml:space="preserve">Una vez que se ha elegido un área, el investigador debe plantear un </w:t>
      </w:r>
      <w:r w:rsidRPr="009F1375">
        <w:rPr>
          <w:rFonts w:ascii="Arial" w:hAnsi="Arial" w:cs="Arial"/>
          <w:i/>
          <w:iCs/>
          <w:color w:val="000000"/>
          <w:kern w:val="0"/>
        </w:rPr>
        <w:t xml:space="preserve">problema de investigación, </w:t>
      </w:r>
      <w:r w:rsidRPr="009F1375">
        <w:rPr>
          <w:rFonts w:ascii="Arial" w:hAnsi="Arial" w:cs="Arial"/>
          <w:color w:val="000000"/>
          <w:kern w:val="0"/>
        </w:rPr>
        <w:t xml:space="preserve">una situación desconocida para él que lo incite a la búsqueda de su esclarecimiento. Se puede decir que no hay investigación sin problema y, por otro lado, ésta siempre se dirige a la solución de algún problema de conocimiento. También conviene insistir que una investigación es relevante o importante en la medida que lo sea el problema planteado y es trivial, si el problema es igual. </w:t>
      </w:r>
    </w:p>
    <w:p w14:paraId="3E6C5451" w14:textId="1E4813CE" w:rsidR="00DD3583" w:rsidRPr="009F1375" w:rsidRDefault="00DD3583" w:rsidP="002C1E45">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 xml:space="preserve">De manera frecuente el problema de investigación se da en forma vaga, como una o más interrogantes o preguntas dentro del área temática elegida. No existen procedimientos o métodos para formular problemas, pero existen diversas </w:t>
      </w:r>
      <w:r w:rsidR="009E6738" w:rsidRPr="009F1375">
        <w:rPr>
          <w:rFonts w:ascii="Arial" w:hAnsi="Arial" w:cs="Arial"/>
          <w:color w:val="000000"/>
          <w:kern w:val="0"/>
        </w:rPr>
        <w:t xml:space="preserve">formas </w:t>
      </w:r>
      <w:r w:rsidR="00233CBE" w:rsidRPr="009F1375">
        <w:rPr>
          <w:rFonts w:ascii="Arial" w:hAnsi="Arial" w:cs="Arial"/>
          <w:color w:val="000000"/>
          <w:kern w:val="0"/>
        </w:rPr>
        <w:t>de</w:t>
      </w:r>
      <w:r w:rsidRPr="009F1375">
        <w:rPr>
          <w:rFonts w:ascii="Arial" w:hAnsi="Arial" w:cs="Arial"/>
          <w:color w:val="000000"/>
          <w:kern w:val="0"/>
        </w:rPr>
        <w:t xml:space="preserve"> plantear</w:t>
      </w:r>
      <w:r w:rsidR="00233CBE" w:rsidRPr="009F1375">
        <w:rPr>
          <w:rFonts w:ascii="Arial" w:hAnsi="Arial" w:cs="Arial"/>
          <w:color w:val="000000"/>
          <w:kern w:val="0"/>
        </w:rPr>
        <w:t>los:</w:t>
      </w:r>
      <w:r w:rsidRPr="009F1375">
        <w:rPr>
          <w:rFonts w:ascii="Arial" w:hAnsi="Arial" w:cs="Arial"/>
          <w:color w:val="000000"/>
          <w:kern w:val="0"/>
        </w:rPr>
        <w:t xml:space="preserve"> </w:t>
      </w:r>
    </w:p>
    <w:p w14:paraId="5CEB7CC5" w14:textId="77777777" w:rsidR="00DD3583" w:rsidRPr="009F1375" w:rsidRDefault="00DD3583" w:rsidP="002C1E45">
      <w:pPr>
        <w:autoSpaceDE w:val="0"/>
        <w:autoSpaceDN w:val="0"/>
        <w:adjustRightInd w:val="0"/>
        <w:spacing w:after="0" w:line="360" w:lineRule="auto"/>
        <w:jc w:val="both"/>
        <w:rPr>
          <w:rFonts w:ascii="Arial" w:hAnsi="Arial" w:cs="Arial"/>
          <w:kern w:val="0"/>
        </w:rPr>
      </w:pPr>
    </w:p>
    <w:p w14:paraId="7E90E291" w14:textId="77777777" w:rsidR="00DD3583" w:rsidRPr="009F1375" w:rsidRDefault="00DD3583" w:rsidP="002C1E45">
      <w:pPr>
        <w:autoSpaceDE w:val="0"/>
        <w:autoSpaceDN w:val="0"/>
        <w:adjustRightInd w:val="0"/>
        <w:spacing w:after="0" w:line="360" w:lineRule="auto"/>
        <w:rPr>
          <w:rFonts w:ascii="Arial" w:hAnsi="Arial" w:cs="Arial"/>
          <w:b/>
          <w:bCs/>
          <w:kern w:val="0"/>
        </w:rPr>
      </w:pPr>
      <w:r w:rsidRPr="009F1375">
        <w:rPr>
          <w:rFonts w:ascii="Arial" w:hAnsi="Arial" w:cs="Arial"/>
          <w:b/>
          <w:bCs/>
          <w:kern w:val="0"/>
        </w:rPr>
        <w:t xml:space="preserve">Planteamiento del problema de investigación como preguntas </w:t>
      </w:r>
    </w:p>
    <w:p w14:paraId="1750DE9F" w14:textId="68C1ECF6" w:rsidR="00DD3583" w:rsidRPr="009F1375" w:rsidRDefault="00E20A16" w:rsidP="002C1E45">
      <w:pPr>
        <w:autoSpaceDE w:val="0"/>
        <w:autoSpaceDN w:val="0"/>
        <w:adjustRightInd w:val="0"/>
        <w:spacing w:after="0" w:line="360" w:lineRule="auto"/>
        <w:jc w:val="both"/>
        <w:rPr>
          <w:rFonts w:ascii="Arial" w:hAnsi="Arial" w:cs="Arial"/>
          <w:kern w:val="0"/>
        </w:rPr>
      </w:pPr>
      <w:r w:rsidRPr="009F1375">
        <w:rPr>
          <w:rFonts w:ascii="Arial" w:hAnsi="Arial" w:cs="Arial"/>
          <w:kern w:val="0"/>
        </w:rPr>
        <w:t>E</w:t>
      </w:r>
      <w:r w:rsidR="00DD3583" w:rsidRPr="009F1375">
        <w:rPr>
          <w:rFonts w:ascii="Arial" w:hAnsi="Arial" w:cs="Arial"/>
          <w:kern w:val="0"/>
        </w:rPr>
        <w:t xml:space="preserve">l problema de investigación puede aparecer en la mente del investigador en la forma de una o más preguntas en relación con el tema u objeto que desea estudiar de formas más vagas, esas preguntas se clarifican o especifican, sea directamente por su análisis intelectual o por medio de los conocimientos que el investigador ha extraído de las fuentes consultadas. Al final, el problema de investigación se expresa en la forma de una o varias preguntas y así lo expresa en el informe en el cual dará cuenta de los resultados de su trabajo. </w:t>
      </w:r>
    </w:p>
    <w:p w14:paraId="14793CAD" w14:textId="77777777" w:rsidR="00DD3583" w:rsidRPr="009F1375" w:rsidRDefault="00DD3583" w:rsidP="002C1E45">
      <w:pPr>
        <w:autoSpaceDE w:val="0"/>
        <w:autoSpaceDN w:val="0"/>
        <w:adjustRightInd w:val="0"/>
        <w:spacing w:after="0" w:line="360" w:lineRule="auto"/>
        <w:jc w:val="both"/>
        <w:rPr>
          <w:rFonts w:ascii="Arial" w:hAnsi="Arial" w:cs="Arial"/>
          <w:kern w:val="0"/>
        </w:rPr>
      </w:pPr>
      <w:r w:rsidRPr="009F1375">
        <w:rPr>
          <w:rFonts w:ascii="Arial" w:hAnsi="Arial" w:cs="Arial"/>
          <w:kern w:val="0"/>
        </w:rPr>
        <w:t xml:space="preserve">Ejemplo del problema de investigación como una serie de preguntas. ¿Existen conductas discriminativas del profesor respecto de sus alumnos? ¿Qué formas toma esa discriminación? ¿Qué características tienen los alumnos discriminados? </w:t>
      </w:r>
    </w:p>
    <w:p w14:paraId="30BF672F" w14:textId="77777777" w:rsidR="00EE3056" w:rsidRPr="009F1375" w:rsidRDefault="00DD3583" w:rsidP="00EE3056">
      <w:pPr>
        <w:autoSpaceDE w:val="0"/>
        <w:autoSpaceDN w:val="0"/>
        <w:adjustRightInd w:val="0"/>
        <w:spacing w:after="0" w:line="360" w:lineRule="auto"/>
        <w:jc w:val="both"/>
        <w:rPr>
          <w:rFonts w:ascii="Arial" w:hAnsi="Arial" w:cs="Arial"/>
          <w:kern w:val="0"/>
        </w:rPr>
      </w:pPr>
      <w:r w:rsidRPr="009F1375">
        <w:rPr>
          <w:rFonts w:ascii="Arial" w:hAnsi="Arial" w:cs="Arial"/>
          <w:kern w:val="0"/>
        </w:rPr>
        <w:t xml:space="preserve">¿Qué efectos produce en las conductas y en el rendimiento de los alumnos? </w:t>
      </w:r>
    </w:p>
    <w:p w14:paraId="34924F90" w14:textId="4C248998" w:rsidR="00DD3583" w:rsidRPr="009F1375" w:rsidRDefault="00DD3583" w:rsidP="00EE3056">
      <w:pPr>
        <w:autoSpaceDE w:val="0"/>
        <w:autoSpaceDN w:val="0"/>
        <w:adjustRightInd w:val="0"/>
        <w:spacing w:after="0" w:line="360" w:lineRule="auto"/>
        <w:jc w:val="both"/>
        <w:rPr>
          <w:rFonts w:ascii="Arial" w:hAnsi="Arial" w:cs="Arial"/>
          <w:b/>
          <w:bCs/>
          <w:kern w:val="0"/>
        </w:rPr>
      </w:pPr>
      <w:r w:rsidRPr="009F1375">
        <w:rPr>
          <w:rFonts w:ascii="Arial" w:hAnsi="Arial" w:cs="Arial"/>
          <w:b/>
          <w:bCs/>
          <w:kern w:val="0"/>
        </w:rPr>
        <w:t xml:space="preserve">Planteamiento del problema como objeto de investigación </w:t>
      </w:r>
    </w:p>
    <w:p w14:paraId="6C031682" w14:textId="77777777" w:rsidR="00DD3583" w:rsidRPr="009F1375" w:rsidRDefault="00DD3583" w:rsidP="002C1E45">
      <w:pPr>
        <w:autoSpaceDE w:val="0"/>
        <w:autoSpaceDN w:val="0"/>
        <w:adjustRightInd w:val="0"/>
        <w:spacing w:after="0" w:line="360" w:lineRule="auto"/>
        <w:jc w:val="both"/>
        <w:rPr>
          <w:rFonts w:ascii="Arial" w:hAnsi="Arial" w:cs="Arial"/>
          <w:kern w:val="0"/>
        </w:rPr>
      </w:pPr>
      <w:r w:rsidRPr="009F1375">
        <w:rPr>
          <w:rFonts w:ascii="Arial" w:hAnsi="Arial" w:cs="Arial"/>
          <w:kern w:val="0"/>
        </w:rPr>
        <w:t xml:space="preserve">El problema, que se basa en preguntas o interrogantes que el investigador se hace dentro del área temática elegida, se expresa en una proposición declarativa como ésta: </w:t>
      </w:r>
    </w:p>
    <w:p w14:paraId="4D837934" w14:textId="77777777" w:rsidR="00DD3583" w:rsidRPr="009F1375" w:rsidRDefault="00DD3583" w:rsidP="002C1E45">
      <w:pPr>
        <w:autoSpaceDE w:val="0"/>
        <w:autoSpaceDN w:val="0"/>
        <w:adjustRightInd w:val="0"/>
        <w:spacing w:after="0" w:line="360" w:lineRule="auto"/>
        <w:jc w:val="both"/>
        <w:rPr>
          <w:rFonts w:ascii="Arial" w:hAnsi="Arial" w:cs="Arial"/>
          <w:kern w:val="0"/>
        </w:rPr>
      </w:pPr>
      <w:r w:rsidRPr="009F1375">
        <w:rPr>
          <w:rFonts w:ascii="Arial" w:hAnsi="Arial" w:cs="Arial"/>
          <w:kern w:val="0"/>
        </w:rPr>
        <w:t xml:space="preserve">El problema de investigación consiste en la búsqueda de conductas discriminativas en el aula por parte del profesor, de sus formas y de los efectos que producen en los alumnos. </w:t>
      </w:r>
    </w:p>
    <w:p w14:paraId="47CDA305" w14:textId="77777777" w:rsidR="00DD3583" w:rsidRPr="009F1375" w:rsidRDefault="00DD3583" w:rsidP="002C1E45">
      <w:pPr>
        <w:autoSpaceDE w:val="0"/>
        <w:autoSpaceDN w:val="0"/>
        <w:adjustRightInd w:val="0"/>
        <w:spacing w:after="0" w:line="360" w:lineRule="auto"/>
        <w:jc w:val="both"/>
        <w:rPr>
          <w:rFonts w:ascii="Arial" w:hAnsi="Arial" w:cs="Arial"/>
          <w:b/>
          <w:bCs/>
          <w:kern w:val="0"/>
        </w:rPr>
      </w:pPr>
      <w:r w:rsidRPr="009F1375">
        <w:rPr>
          <w:rFonts w:ascii="Arial" w:hAnsi="Arial" w:cs="Arial"/>
          <w:b/>
          <w:bCs/>
          <w:kern w:val="0"/>
        </w:rPr>
        <w:t xml:space="preserve">Planteamiento del problema como hipótesis </w:t>
      </w:r>
    </w:p>
    <w:p w14:paraId="36F3DC92" w14:textId="77777777" w:rsidR="00DD3583" w:rsidRPr="009F1375" w:rsidRDefault="00DD3583" w:rsidP="002C1E45">
      <w:pPr>
        <w:autoSpaceDE w:val="0"/>
        <w:autoSpaceDN w:val="0"/>
        <w:adjustRightInd w:val="0"/>
        <w:spacing w:after="0" w:line="360" w:lineRule="auto"/>
        <w:jc w:val="both"/>
        <w:rPr>
          <w:rFonts w:ascii="Arial" w:hAnsi="Arial" w:cs="Arial"/>
          <w:kern w:val="0"/>
        </w:rPr>
      </w:pPr>
      <w:r w:rsidRPr="009F1375">
        <w:rPr>
          <w:rFonts w:ascii="Arial" w:hAnsi="Arial" w:cs="Arial"/>
          <w:kern w:val="0"/>
        </w:rPr>
        <w:t xml:space="preserve">En tal caso, el problema se plantearía así: </w:t>
      </w:r>
      <w:r w:rsidRPr="009F1375">
        <w:rPr>
          <w:rFonts w:ascii="Arial" w:hAnsi="Arial" w:cs="Arial"/>
          <w:i/>
          <w:iCs/>
          <w:kern w:val="0"/>
        </w:rPr>
        <w:t xml:space="preserve">El problema de esta investigación consiste en someter a verificación empírica la hipótesis, según la cual la apatía política de los jóvenes se relaciona con las imágenes de la sociedad en la cual viven, y su percepción de la política y de los políticos. </w:t>
      </w:r>
    </w:p>
    <w:p w14:paraId="44619A24" w14:textId="77777777" w:rsidR="00DD3583" w:rsidRPr="009F1375" w:rsidRDefault="00DD3583" w:rsidP="002C1E45">
      <w:pPr>
        <w:autoSpaceDE w:val="0"/>
        <w:autoSpaceDN w:val="0"/>
        <w:adjustRightInd w:val="0"/>
        <w:spacing w:after="0" w:line="360" w:lineRule="auto"/>
        <w:jc w:val="both"/>
        <w:rPr>
          <w:rFonts w:ascii="Arial" w:hAnsi="Arial" w:cs="Arial"/>
          <w:b/>
          <w:bCs/>
          <w:kern w:val="0"/>
        </w:rPr>
      </w:pPr>
      <w:r w:rsidRPr="009F1375">
        <w:rPr>
          <w:rFonts w:ascii="Arial" w:hAnsi="Arial" w:cs="Arial"/>
          <w:b/>
          <w:bCs/>
          <w:kern w:val="0"/>
        </w:rPr>
        <w:t xml:space="preserve">Planteamiento del problema como propósito y demostración </w:t>
      </w:r>
    </w:p>
    <w:p w14:paraId="6F632D65" w14:textId="77777777" w:rsidR="00DD3583" w:rsidRPr="009F1375" w:rsidRDefault="00DD3583" w:rsidP="002C1E45">
      <w:pPr>
        <w:autoSpaceDE w:val="0"/>
        <w:autoSpaceDN w:val="0"/>
        <w:adjustRightInd w:val="0"/>
        <w:spacing w:after="0" w:line="360" w:lineRule="auto"/>
        <w:jc w:val="both"/>
        <w:rPr>
          <w:rFonts w:ascii="Arial" w:hAnsi="Arial" w:cs="Arial"/>
          <w:kern w:val="0"/>
        </w:rPr>
      </w:pPr>
      <w:r w:rsidRPr="009F1375">
        <w:rPr>
          <w:rFonts w:ascii="Arial" w:hAnsi="Arial" w:cs="Arial"/>
          <w:kern w:val="0"/>
        </w:rPr>
        <w:t xml:space="preserve">De manera frecuente en los informes de investigación el problema se expresa como la finalidad o la demostración buscada por el investigador. Como en el siguiente ejemplo: </w:t>
      </w:r>
    </w:p>
    <w:p w14:paraId="4AD15F1F" w14:textId="77777777" w:rsidR="00DD3583" w:rsidRPr="009F1375" w:rsidRDefault="00DD3583" w:rsidP="002C1E45">
      <w:pPr>
        <w:autoSpaceDE w:val="0"/>
        <w:autoSpaceDN w:val="0"/>
        <w:adjustRightInd w:val="0"/>
        <w:spacing w:after="0" w:line="360" w:lineRule="auto"/>
        <w:jc w:val="both"/>
        <w:rPr>
          <w:rFonts w:ascii="Arial" w:hAnsi="Arial" w:cs="Arial"/>
          <w:kern w:val="0"/>
        </w:rPr>
      </w:pPr>
      <w:r w:rsidRPr="009F1375">
        <w:rPr>
          <w:rFonts w:ascii="Arial" w:hAnsi="Arial" w:cs="Arial"/>
          <w:i/>
          <w:iCs/>
          <w:kern w:val="0"/>
        </w:rPr>
        <w:t xml:space="preserve">La primera finalidad de esta investigación es la de investigar los supuestos convencionales de la teoría del capital humano sobre la demanda por educación universitaria por parte de los estudiantes secundarios y las relaciones de esa demanda con los mayores ingresos por el hecho de obtener una educación universitaria. </w:t>
      </w:r>
    </w:p>
    <w:p w14:paraId="5D3B0399" w14:textId="35B0C883" w:rsidR="00DD3583" w:rsidRPr="009F1375" w:rsidRDefault="00DD3583" w:rsidP="002C1E45">
      <w:pPr>
        <w:autoSpaceDE w:val="0"/>
        <w:autoSpaceDN w:val="0"/>
        <w:adjustRightInd w:val="0"/>
        <w:spacing w:after="0" w:line="360" w:lineRule="auto"/>
        <w:jc w:val="both"/>
        <w:rPr>
          <w:rFonts w:ascii="Arial" w:hAnsi="Arial" w:cs="Arial"/>
          <w:kern w:val="0"/>
        </w:rPr>
      </w:pPr>
      <w:r w:rsidRPr="009F1375">
        <w:rPr>
          <w:rFonts w:ascii="Arial" w:hAnsi="Arial" w:cs="Arial"/>
          <w:i/>
          <w:iCs/>
          <w:kern w:val="0"/>
        </w:rPr>
        <w:t xml:space="preserve">Una finalidad subsidiaria es la de demostrar la probable consecuencia de la heterogeneidad de las elecciones de los estudiantes en la reforma de la educación superior en el Tercer Mundo. </w:t>
      </w:r>
    </w:p>
    <w:p w14:paraId="0B889556" w14:textId="77777777" w:rsidR="00FE73F2" w:rsidRPr="009F1375" w:rsidRDefault="00FE73F2" w:rsidP="002C1E45">
      <w:pPr>
        <w:autoSpaceDE w:val="0"/>
        <w:autoSpaceDN w:val="0"/>
        <w:adjustRightInd w:val="0"/>
        <w:spacing w:after="0" w:line="360" w:lineRule="auto"/>
        <w:rPr>
          <w:rFonts w:ascii="Arial" w:hAnsi="Arial" w:cs="Arial"/>
          <w:color w:val="000000"/>
          <w:kern w:val="0"/>
        </w:rPr>
      </w:pPr>
    </w:p>
    <w:p w14:paraId="7DD2284C" w14:textId="626D05E9" w:rsidR="00A12106" w:rsidRPr="009F1375" w:rsidRDefault="00A12106" w:rsidP="002C1E45">
      <w:pPr>
        <w:autoSpaceDE w:val="0"/>
        <w:autoSpaceDN w:val="0"/>
        <w:adjustRightInd w:val="0"/>
        <w:spacing w:after="0" w:line="360" w:lineRule="auto"/>
        <w:rPr>
          <w:rFonts w:ascii="Arial" w:hAnsi="Arial" w:cs="Arial"/>
          <w:b/>
          <w:bCs/>
          <w:color w:val="000000"/>
          <w:kern w:val="0"/>
        </w:rPr>
      </w:pPr>
      <w:r w:rsidRPr="009F1375">
        <w:rPr>
          <w:rFonts w:ascii="Arial" w:hAnsi="Arial" w:cs="Arial"/>
          <w:b/>
          <w:bCs/>
          <w:color w:val="000000"/>
          <w:kern w:val="0"/>
        </w:rPr>
        <w:t xml:space="preserve">Objetivos de la investigación </w:t>
      </w:r>
    </w:p>
    <w:p w14:paraId="0260F688" w14:textId="77777777" w:rsidR="00A12106" w:rsidRPr="009F1375" w:rsidRDefault="00A12106" w:rsidP="00B7310E">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 xml:space="preserve">Los objetivos de una investigación son las propuestas del tipo de conocimiento que el investigador pretende obtener con su estudio, directamente relacionadas con las preguntas de la investigación. En general esos objetivos son los de: </w:t>
      </w:r>
    </w:p>
    <w:p w14:paraId="5CDE69E4" w14:textId="77777777" w:rsidR="00A12106" w:rsidRPr="009F1375" w:rsidRDefault="00A12106"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a) Describir. b) Clasificar. c) Relacionar. d) Explicar. </w:t>
      </w:r>
    </w:p>
    <w:p w14:paraId="5B91294B" w14:textId="77777777" w:rsidR="00A12106" w:rsidRPr="009F1375" w:rsidRDefault="00A12106"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Ejemplo de objetivos descriptivos: </w:t>
      </w:r>
    </w:p>
    <w:p w14:paraId="6AEA0E71" w14:textId="77777777" w:rsidR="00A12106" w:rsidRPr="009F1375" w:rsidRDefault="00A12106"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Los objetivos de esta investigación consisten en describir: </w:t>
      </w:r>
    </w:p>
    <w:p w14:paraId="3038E9FB" w14:textId="77777777" w:rsidR="00A12106" w:rsidRPr="009F1375" w:rsidRDefault="00A12106"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1. Las conductas discriminativas del profesor en el aula. </w:t>
      </w:r>
    </w:p>
    <w:p w14:paraId="12750F70" w14:textId="77777777" w:rsidR="00A12106" w:rsidRPr="009F1375" w:rsidRDefault="00A12106"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2. Las características que tienen los alumnos discriminados. </w:t>
      </w:r>
    </w:p>
    <w:p w14:paraId="2FDDF994" w14:textId="77777777" w:rsidR="00A12106" w:rsidRPr="009F1375" w:rsidRDefault="00A12106"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Ejemplo de objetivo explicativo: El objetivo de esta investigación consiste en determinar los factores que se explican (que están asociados) con las opiniones sobre los partidos políticos. </w:t>
      </w:r>
    </w:p>
    <w:p w14:paraId="5D6BF5C1" w14:textId="71BC7DF3" w:rsidR="00DD3583" w:rsidRPr="009F1375" w:rsidRDefault="00A12106" w:rsidP="002C1E45">
      <w:pPr>
        <w:spacing w:line="360" w:lineRule="auto"/>
        <w:rPr>
          <w:rFonts w:ascii="Arial" w:hAnsi="Arial" w:cs="Arial"/>
        </w:rPr>
      </w:pPr>
      <w:r w:rsidRPr="009F1375">
        <w:rPr>
          <w:rFonts w:ascii="Arial" w:hAnsi="Arial" w:cs="Arial"/>
          <w:color w:val="000000"/>
          <w:kern w:val="0"/>
        </w:rPr>
        <w:t>Algunas veces -como sucede también con la formulación del objeto de investigación- el objetivo puede estar constituido por una o más hipótesis. Entonces se dice: "El objetivo consiste en someter a verificación empírica la hipótesis según la cual, en igualdad de niveles educativos, las mujeres experimentan una discriminación negativa en sus salarios."</w:t>
      </w:r>
    </w:p>
    <w:p w14:paraId="117332EE" w14:textId="77777777" w:rsidR="0051011C" w:rsidRDefault="0051011C" w:rsidP="00D83DF0">
      <w:pPr>
        <w:pStyle w:val="Default"/>
        <w:spacing w:line="360" w:lineRule="auto"/>
        <w:outlineLvl w:val="0"/>
        <w:rPr>
          <w:rFonts w:ascii="Arial" w:eastAsiaTheme="majorEastAsia" w:hAnsi="Arial" w:cs="Arial"/>
          <w:color w:val="2F5496" w:themeColor="accent1" w:themeShade="BF"/>
          <w:kern w:val="2"/>
          <w:sz w:val="32"/>
          <w:szCs w:val="32"/>
        </w:rPr>
      </w:pPr>
      <w:bookmarkStart w:id="4" w:name="_Toc144803019"/>
      <w:r w:rsidRPr="00D83DF0">
        <w:rPr>
          <w:rFonts w:ascii="Arial" w:eastAsiaTheme="majorEastAsia" w:hAnsi="Arial" w:cs="Arial"/>
          <w:color w:val="2F5496" w:themeColor="accent1" w:themeShade="BF"/>
          <w:kern w:val="2"/>
          <w:sz w:val="32"/>
          <w:szCs w:val="32"/>
        </w:rPr>
        <w:t>TRABAJO ASINCRONICO</w:t>
      </w:r>
      <w:bookmarkEnd w:id="4"/>
    </w:p>
    <w:p w14:paraId="6440F4B0" w14:textId="3DD3A8AD" w:rsidR="00D83DF0" w:rsidRPr="00D83DF0" w:rsidRDefault="00D83DF0" w:rsidP="00D83DF0">
      <w:pPr>
        <w:pStyle w:val="Default"/>
        <w:spacing w:line="360" w:lineRule="auto"/>
        <w:rPr>
          <w:rFonts w:ascii="Arial" w:eastAsiaTheme="majorEastAsia" w:hAnsi="Arial" w:cs="Arial"/>
          <w:color w:val="auto"/>
          <w:kern w:val="2"/>
          <w:sz w:val="22"/>
          <w:szCs w:val="22"/>
        </w:rPr>
      </w:pPr>
      <w:r w:rsidRPr="00D83DF0">
        <w:rPr>
          <w:rFonts w:ascii="Arial" w:eastAsiaTheme="majorEastAsia" w:hAnsi="Arial" w:cs="Arial"/>
          <w:color w:val="auto"/>
          <w:kern w:val="2"/>
          <w:sz w:val="22"/>
          <w:szCs w:val="22"/>
        </w:rPr>
        <w:t>T</w:t>
      </w:r>
      <w:r>
        <w:rPr>
          <w:rFonts w:ascii="Arial" w:eastAsiaTheme="majorEastAsia" w:hAnsi="Arial" w:cs="Arial"/>
          <w:color w:val="auto"/>
          <w:kern w:val="2"/>
          <w:sz w:val="22"/>
          <w:szCs w:val="22"/>
        </w:rPr>
        <w:t xml:space="preserve">rabajo en grupo. </w:t>
      </w:r>
      <w:r w:rsidR="00B7310E">
        <w:rPr>
          <w:rFonts w:ascii="Arial" w:eastAsiaTheme="majorEastAsia" w:hAnsi="Arial" w:cs="Arial"/>
          <w:color w:val="auto"/>
          <w:kern w:val="2"/>
          <w:sz w:val="22"/>
          <w:szCs w:val="22"/>
        </w:rPr>
        <w:t>R</w:t>
      </w:r>
      <w:r>
        <w:rPr>
          <w:rFonts w:ascii="Arial" w:eastAsiaTheme="majorEastAsia" w:hAnsi="Arial" w:cs="Arial"/>
          <w:color w:val="auto"/>
          <w:kern w:val="2"/>
          <w:sz w:val="22"/>
          <w:szCs w:val="22"/>
        </w:rPr>
        <w:t>espuestas en plataforma</w:t>
      </w:r>
      <w:r w:rsidR="00B7310E">
        <w:rPr>
          <w:rFonts w:ascii="Arial" w:eastAsiaTheme="majorEastAsia" w:hAnsi="Arial" w:cs="Arial"/>
          <w:color w:val="auto"/>
          <w:kern w:val="2"/>
          <w:sz w:val="22"/>
          <w:szCs w:val="22"/>
        </w:rPr>
        <w:t>.</w:t>
      </w:r>
    </w:p>
    <w:p w14:paraId="57B998C6" w14:textId="77777777" w:rsidR="008170A3" w:rsidRDefault="0051011C" w:rsidP="0051011C">
      <w:pPr>
        <w:pStyle w:val="Default"/>
        <w:spacing w:line="360" w:lineRule="auto"/>
        <w:rPr>
          <w:rFonts w:ascii="Arial" w:hAnsi="Arial" w:cs="Arial"/>
          <w:sz w:val="22"/>
          <w:szCs w:val="22"/>
        </w:rPr>
      </w:pPr>
      <w:r w:rsidRPr="009F1375">
        <w:rPr>
          <w:rFonts w:ascii="Arial" w:hAnsi="Arial" w:cs="Arial"/>
          <w:sz w:val="22"/>
          <w:szCs w:val="22"/>
        </w:rPr>
        <w:t xml:space="preserve">¿Qué objetivo perseguirá la investigación que voy a realizar? </w:t>
      </w:r>
    </w:p>
    <w:p w14:paraId="0B7597AD" w14:textId="7D94FCF7" w:rsidR="0051011C" w:rsidRPr="009F1375" w:rsidRDefault="0051011C" w:rsidP="0051011C">
      <w:pPr>
        <w:pStyle w:val="Default"/>
        <w:spacing w:line="360" w:lineRule="auto"/>
        <w:rPr>
          <w:rFonts w:ascii="Arial" w:hAnsi="Arial" w:cs="Arial"/>
          <w:sz w:val="22"/>
          <w:szCs w:val="22"/>
        </w:rPr>
      </w:pPr>
      <w:r w:rsidRPr="009F1375">
        <w:rPr>
          <w:rFonts w:ascii="Arial" w:hAnsi="Arial" w:cs="Arial"/>
          <w:sz w:val="22"/>
          <w:szCs w:val="22"/>
        </w:rPr>
        <w:t>A partir de ese objetivo, ¿</w:t>
      </w:r>
      <w:r w:rsidR="00D83DF0">
        <w:rPr>
          <w:rFonts w:ascii="Arial" w:hAnsi="Arial" w:cs="Arial"/>
          <w:sz w:val="22"/>
          <w:szCs w:val="22"/>
        </w:rPr>
        <w:t>C</w:t>
      </w:r>
      <w:r w:rsidRPr="009F1375">
        <w:rPr>
          <w:rFonts w:ascii="Arial" w:hAnsi="Arial" w:cs="Arial"/>
          <w:sz w:val="22"/>
          <w:szCs w:val="22"/>
        </w:rPr>
        <w:t>ómo puedo enfocar mi delimitación?</w:t>
      </w:r>
    </w:p>
    <w:p w14:paraId="394878B4" w14:textId="77777777" w:rsidR="0051011C" w:rsidRPr="009F1375" w:rsidRDefault="0051011C" w:rsidP="0051011C">
      <w:pPr>
        <w:pStyle w:val="Default"/>
        <w:spacing w:line="360" w:lineRule="auto"/>
        <w:rPr>
          <w:rFonts w:ascii="Arial" w:hAnsi="Arial" w:cs="Arial"/>
          <w:sz w:val="22"/>
          <w:szCs w:val="22"/>
        </w:rPr>
      </w:pPr>
      <w:r w:rsidRPr="009F1375">
        <w:rPr>
          <w:rFonts w:ascii="Arial" w:hAnsi="Arial" w:cs="Arial"/>
          <w:sz w:val="22"/>
          <w:szCs w:val="22"/>
        </w:rPr>
        <w:t>¿Qué criterios puedo utilizar para delimitar mi tema?</w:t>
      </w:r>
    </w:p>
    <w:p w14:paraId="2C4B555A" w14:textId="77777777" w:rsidR="0051011C" w:rsidRPr="009F1375" w:rsidRDefault="0051011C" w:rsidP="0051011C">
      <w:pPr>
        <w:pStyle w:val="Default"/>
        <w:spacing w:line="360" w:lineRule="auto"/>
        <w:rPr>
          <w:rFonts w:ascii="Arial" w:hAnsi="Arial" w:cs="Arial"/>
          <w:sz w:val="22"/>
          <w:szCs w:val="22"/>
        </w:rPr>
      </w:pPr>
      <w:r w:rsidRPr="009F1375">
        <w:rPr>
          <w:rFonts w:ascii="Arial" w:hAnsi="Arial" w:cs="Arial"/>
          <w:sz w:val="22"/>
          <w:szCs w:val="22"/>
        </w:rPr>
        <w:t>¿Qué criterios podrían restringir demasiado mi delimitación?</w:t>
      </w:r>
    </w:p>
    <w:p w14:paraId="61162DDE" w14:textId="57D81142" w:rsidR="0051011C" w:rsidRPr="009F1375" w:rsidRDefault="000D2066" w:rsidP="0051011C">
      <w:pPr>
        <w:pStyle w:val="Default"/>
        <w:spacing w:line="360" w:lineRule="auto"/>
        <w:rPr>
          <w:rFonts w:ascii="Arial" w:hAnsi="Arial" w:cs="Arial"/>
          <w:sz w:val="22"/>
          <w:szCs w:val="22"/>
        </w:rPr>
      </w:pPr>
      <w:r>
        <w:rPr>
          <w:rFonts w:ascii="Arial" w:hAnsi="Arial" w:cs="Arial"/>
          <w:sz w:val="22"/>
          <w:szCs w:val="22"/>
        </w:rPr>
        <w:t>¿Se puede realizar en el tiempo destinado para ello?</w:t>
      </w:r>
    </w:p>
    <w:p w14:paraId="568B8F90" w14:textId="77777777" w:rsidR="008170A3" w:rsidRDefault="008170A3" w:rsidP="00B7310E">
      <w:pPr>
        <w:spacing w:line="360" w:lineRule="auto"/>
        <w:rPr>
          <w:rFonts w:ascii="Arial" w:hAnsi="Arial" w:cs="Arial"/>
        </w:rPr>
      </w:pPr>
    </w:p>
    <w:p w14:paraId="66500DA4" w14:textId="4EB02516" w:rsidR="00B7310E" w:rsidRPr="009F1375" w:rsidRDefault="00B7310E" w:rsidP="00B7310E">
      <w:pPr>
        <w:spacing w:line="360" w:lineRule="auto"/>
        <w:rPr>
          <w:rFonts w:ascii="Arial" w:hAnsi="Arial" w:cs="Arial"/>
        </w:rPr>
      </w:pPr>
      <w:r w:rsidRPr="009F1375">
        <w:rPr>
          <w:rFonts w:ascii="Arial" w:hAnsi="Arial" w:cs="Arial"/>
        </w:rPr>
        <w:t>RECUERDA QUE</w:t>
      </w:r>
    </w:p>
    <w:p w14:paraId="6791C53E" w14:textId="6DE47D67" w:rsidR="00C4595A" w:rsidRDefault="008A1CDB" w:rsidP="00882E24">
      <w:pPr>
        <w:spacing w:line="360" w:lineRule="auto"/>
        <w:jc w:val="both"/>
        <w:rPr>
          <w:rFonts w:ascii="Arial" w:hAnsi="Arial" w:cs="Arial"/>
          <w:i/>
          <w:iCs/>
        </w:rPr>
      </w:pPr>
      <w:r w:rsidRPr="00882E24">
        <w:rPr>
          <w:rFonts w:ascii="Arial" w:hAnsi="Arial" w:cs="Arial"/>
          <w:i/>
          <w:iCs/>
        </w:rPr>
        <w:t>las observaciones participativas</w:t>
      </w:r>
      <w:r w:rsidR="00882E24" w:rsidRPr="00882E24">
        <w:rPr>
          <w:rFonts w:ascii="Arial" w:hAnsi="Arial" w:cs="Arial"/>
          <w:i/>
          <w:iCs/>
        </w:rPr>
        <w:t xml:space="preserve"> </w:t>
      </w:r>
      <w:r w:rsidR="00771032">
        <w:rPr>
          <w:rFonts w:ascii="Arial" w:hAnsi="Arial" w:cs="Arial"/>
          <w:i/>
          <w:iCs/>
        </w:rPr>
        <w:t>deben</w:t>
      </w:r>
      <w:r w:rsidR="00882E24" w:rsidRPr="00882E24">
        <w:rPr>
          <w:rFonts w:ascii="Arial" w:hAnsi="Arial" w:cs="Arial"/>
          <w:i/>
          <w:iCs/>
        </w:rPr>
        <w:t xml:space="preserve"> desarrollarse de manera tal que se convierta en un ejercicio sistematizado al que se le debe poner especial cuidado por los niveles de subjetividad que “acechan” al proceso.</w:t>
      </w:r>
    </w:p>
    <w:p w14:paraId="52988552" w14:textId="082F2D3B" w:rsidR="00644A5B" w:rsidRDefault="00F95C2F" w:rsidP="00882E24">
      <w:pPr>
        <w:spacing w:line="360" w:lineRule="auto"/>
        <w:jc w:val="both"/>
        <w:rPr>
          <w:rFonts w:ascii="Arial" w:hAnsi="Arial" w:cs="Arial"/>
          <w:i/>
          <w:iCs/>
        </w:rPr>
      </w:pPr>
      <w:r w:rsidRPr="00F95C2F">
        <w:rPr>
          <w:rFonts w:ascii="Arial" w:hAnsi="Arial" w:cs="Arial"/>
          <w:i/>
          <w:iCs/>
        </w:rPr>
        <w:t xml:space="preserve">Las principales ventajas </w:t>
      </w:r>
      <w:r w:rsidR="00771032">
        <w:rPr>
          <w:rFonts w:ascii="Arial" w:hAnsi="Arial" w:cs="Arial"/>
          <w:i/>
          <w:iCs/>
        </w:rPr>
        <w:t>de la observación participativa</w:t>
      </w:r>
      <w:r w:rsidR="00644A5B">
        <w:rPr>
          <w:rFonts w:ascii="Arial" w:hAnsi="Arial" w:cs="Arial"/>
          <w:i/>
          <w:iCs/>
        </w:rPr>
        <w:t xml:space="preserve"> de acuerdo con algunos textos son:</w:t>
      </w:r>
    </w:p>
    <w:p w14:paraId="67EBD6DE" w14:textId="1319123F" w:rsidR="00771032" w:rsidRDefault="00644A5B" w:rsidP="00882E24">
      <w:pPr>
        <w:spacing w:line="360" w:lineRule="auto"/>
        <w:jc w:val="both"/>
        <w:rPr>
          <w:rFonts w:ascii="Arial" w:hAnsi="Arial" w:cs="Arial"/>
          <w:i/>
          <w:iCs/>
        </w:rPr>
      </w:pPr>
      <w:r>
        <w:rPr>
          <w:rFonts w:ascii="Arial" w:hAnsi="Arial" w:cs="Arial"/>
          <w:i/>
          <w:iCs/>
          <w:sz w:val="18"/>
          <w:szCs w:val="18"/>
        </w:rPr>
        <w:t xml:space="preserve">En el </w:t>
      </w:r>
      <w:r w:rsidR="00907184">
        <w:rPr>
          <w:rFonts w:ascii="Arial" w:hAnsi="Arial" w:cs="Arial"/>
          <w:i/>
          <w:iCs/>
          <w:sz w:val="18"/>
          <w:szCs w:val="18"/>
        </w:rPr>
        <w:t>capítulo</w:t>
      </w:r>
      <w:r>
        <w:rPr>
          <w:rFonts w:ascii="Arial" w:hAnsi="Arial" w:cs="Arial"/>
          <w:i/>
          <w:iCs/>
          <w:sz w:val="18"/>
          <w:szCs w:val="18"/>
        </w:rPr>
        <w:t xml:space="preserve"> de </w:t>
      </w:r>
      <w:r w:rsidRPr="00771032">
        <w:rPr>
          <w:rFonts w:ascii="Arial" w:hAnsi="Arial" w:cs="Arial"/>
          <w:i/>
          <w:iCs/>
          <w:sz w:val="18"/>
          <w:szCs w:val="18"/>
        </w:rPr>
        <w:t>“Técnicas e instrumentos cualitativos de recogida de datos”</w:t>
      </w:r>
      <w:r>
        <w:rPr>
          <w:rFonts w:ascii="Arial" w:hAnsi="Arial" w:cs="Arial"/>
          <w:i/>
          <w:iCs/>
        </w:rPr>
        <w:t xml:space="preserve"> </w:t>
      </w:r>
      <w:r w:rsidR="00F95C2F" w:rsidRPr="00F95C2F">
        <w:rPr>
          <w:rFonts w:ascii="Arial" w:hAnsi="Arial" w:cs="Arial"/>
          <w:i/>
          <w:iCs/>
        </w:rPr>
        <w:t xml:space="preserve">: </w:t>
      </w:r>
    </w:p>
    <w:p w14:paraId="3776DFCB" w14:textId="38D38AD1" w:rsidR="00771032" w:rsidRPr="00771032" w:rsidRDefault="00644A5B" w:rsidP="00882E24">
      <w:pPr>
        <w:spacing w:line="360" w:lineRule="auto"/>
        <w:jc w:val="both"/>
        <w:rPr>
          <w:rFonts w:ascii="Arial" w:hAnsi="Arial" w:cs="Arial"/>
          <w:i/>
          <w:iCs/>
          <w:sz w:val="18"/>
          <w:szCs w:val="18"/>
        </w:rPr>
      </w:pPr>
      <w:r w:rsidRPr="00771032">
        <w:rPr>
          <w:rFonts w:ascii="Arial" w:hAnsi="Arial" w:cs="Arial"/>
          <w:i/>
          <w:iCs/>
          <w:sz w:val="18"/>
          <w:szCs w:val="18"/>
        </w:rPr>
        <w:t>"</w:t>
      </w:r>
      <w:r w:rsidR="009E0140" w:rsidRPr="00771032">
        <w:rPr>
          <w:rFonts w:ascii="Arial" w:hAnsi="Arial" w:cs="Arial"/>
          <w:i/>
          <w:iCs/>
          <w:sz w:val="18"/>
          <w:szCs w:val="18"/>
        </w:rPr>
        <w:t>"</w:t>
      </w:r>
      <w:r w:rsidR="00F95C2F" w:rsidRPr="00771032">
        <w:rPr>
          <w:rFonts w:ascii="Arial" w:hAnsi="Arial" w:cs="Arial"/>
          <w:i/>
          <w:iCs/>
          <w:sz w:val="18"/>
          <w:szCs w:val="18"/>
        </w:rPr>
        <w:t>• Se aproxima a la realidad social observándola de modo directo, en toda su complejidad.</w:t>
      </w:r>
      <w:r w:rsidR="009E0140" w:rsidRPr="00771032">
        <w:rPr>
          <w:rFonts w:ascii="Arial" w:hAnsi="Arial" w:cs="Arial"/>
          <w:i/>
          <w:iCs/>
          <w:sz w:val="18"/>
          <w:szCs w:val="18"/>
        </w:rPr>
        <w:t>"</w:t>
      </w:r>
      <w:r w:rsidRPr="00771032">
        <w:rPr>
          <w:rFonts w:ascii="Arial" w:hAnsi="Arial" w:cs="Arial"/>
          <w:i/>
          <w:iCs/>
          <w:sz w:val="18"/>
          <w:szCs w:val="18"/>
        </w:rPr>
        <w:t>" (“Técnicas e instrumentos cualitativos de recogida de datos”)</w:t>
      </w:r>
      <w:r w:rsidR="009E0140" w:rsidRPr="00771032">
        <w:rPr>
          <w:rFonts w:ascii="Arial" w:hAnsi="Arial" w:cs="Arial"/>
          <w:i/>
          <w:iCs/>
          <w:sz w:val="18"/>
          <w:szCs w:val="18"/>
        </w:rPr>
        <w:t xml:space="preserve"> </w:t>
      </w:r>
    </w:p>
    <w:p w14:paraId="129EFBDF" w14:textId="77777777" w:rsidR="00771032" w:rsidRPr="00771032" w:rsidRDefault="00F95C2F" w:rsidP="00882E24">
      <w:pPr>
        <w:spacing w:line="360" w:lineRule="auto"/>
        <w:jc w:val="both"/>
        <w:rPr>
          <w:rFonts w:ascii="Arial" w:hAnsi="Arial" w:cs="Arial"/>
          <w:i/>
          <w:iCs/>
          <w:sz w:val="18"/>
          <w:szCs w:val="18"/>
        </w:rPr>
      </w:pPr>
      <w:r w:rsidRPr="00771032">
        <w:rPr>
          <w:rFonts w:ascii="Arial" w:hAnsi="Arial" w:cs="Arial"/>
          <w:i/>
          <w:iCs/>
          <w:sz w:val="18"/>
          <w:szCs w:val="18"/>
        </w:rPr>
        <w:t xml:space="preserve"> • Se describe en el momento exacto que está ocurriendo. </w:t>
      </w:r>
    </w:p>
    <w:p w14:paraId="1645A849" w14:textId="16668AA6" w:rsidR="00771032" w:rsidRPr="00771032" w:rsidRDefault="00644A5B" w:rsidP="00882E24">
      <w:pPr>
        <w:spacing w:line="360" w:lineRule="auto"/>
        <w:jc w:val="both"/>
        <w:rPr>
          <w:rFonts w:ascii="Arial" w:hAnsi="Arial" w:cs="Arial"/>
          <w:i/>
          <w:iCs/>
          <w:sz w:val="18"/>
          <w:szCs w:val="18"/>
        </w:rPr>
      </w:pPr>
      <w:r w:rsidRPr="00771032">
        <w:rPr>
          <w:rFonts w:ascii="Arial" w:hAnsi="Arial" w:cs="Arial"/>
          <w:i/>
          <w:iCs/>
          <w:sz w:val="18"/>
          <w:szCs w:val="18"/>
        </w:rPr>
        <w:t>"</w:t>
      </w:r>
      <w:r w:rsidR="00F95C2F" w:rsidRPr="00771032">
        <w:rPr>
          <w:rFonts w:ascii="Arial" w:hAnsi="Arial" w:cs="Arial"/>
          <w:i/>
          <w:iCs/>
          <w:sz w:val="18"/>
          <w:szCs w:val="18"/>
        </w:rPr>
        <w:t>• Se puede realizar independientemente de que las personan estén dispuestas o cooperar o no.</w:t>
      </w:r>
      <w:r w:rsidRPr="00771032">
        <w:rPr>
          <w:rFonts w:ascii="Arial" w:hAnsi="Arial" w:cs="Arial"/>
          <w:i/>
          <w:iCs/>
          <w:sz w:val="18"/>
          <w:szCs w:val="18"/>
        </w:rPr>
        <w:t xml:space="preserve">" </w:t>
      </w:r>
      <w:r>
        <w:rPr>
          <w:rFonts w:ascii="Arial" w:hAnsi="Arial" w:cs="Arial"/>
          <w:i/>
          <w:iCs/>
          <w:sz w:val="18"/>
          <w:szCs w:val="18"/>
        </w:rPr>
        <w:t xml:space="preserve"> </w:t>
      </w:r>
      <w:r w:rsidRPr="00771032">
        <w:rPr>
          <w:rFonts w:ascii="Arial" w:hAnsi="Arial" w:cs="Arial"/>
          <w:i/>
          <w:iCs/>
          <w:sz w:val="18"/>
          <w:szCs w:val="18"/>
        </w:rPr>
        <w:t>(“Presentación Exposición Cualitativa - SlideShare”)</w:t>
      </w:r>
    </w:p>
    <w:p w14:paraId="17281692" w14:textId="77777777" w:rsidR="00644A5B" w:rsidRDefault="00F95C2F" w:rsidP="00882E24">
      <w:pPr>
        <w:spacing w:line="360" w:lineRule="auto"/>
        <w:jc w:val="both"/>
        <w:rPr>
          <w:rFonts w:ascii="Arial" w:hAnsi="Arial" w:cs="Arial"/>
          <w:i/>
          <w:iCs/>
          <w:sz w:val="18"/>
          <w:szCs w:val="18"/>
        </w:rPr>
      </w:pPr>
      <w:r w:rsidRPr="00771032">
        <w:rPr>
          <w:rFonts w:ascii="Arial" w:hAnsi="Arial" w:cs="Arial"/>
          <w:i/>
          <w:iCs/>
          <w:sz w:val="18"/>
          <w:szCs w:val="18"/>
        </w:rPr>
        <w:t xml:space="preserve"> • Facilita el acceso a datos restringidos. </w:t>
      </w:r>
    </w:p>
    <w:p w14:paraId="4A4E38E4" w14:textId="77777777" w:rsidR="00644A5B" w:rsidRDefault="00F95C2F" w:rsidP="00882E24">
      <w:pPr>
        <w:spacing w:line="360" w:lineRule="auto"/>
        <w:jc w:val="both"/>
        <w:rPr>
          <w:rFonts w:ascii="Arial" w:hAnsi="Arial" w:cs="Arial"/>
          <w:i/>
          <w:iCs/>
          <w:sz w:val="18"/>
          <w:szCs w:val="18"/>
        </w:rPr>
      </w:pPr>
      <w:r w:rsidRPr="00771032">
        <w:rPr>
          <w:rFonts w:ascii="Arial" w:hAnsi="Arial" w:cs="Arial"/>
          <w:i/>
          <w:iCs/>
          <w:sz w:val="18"/>
          <w:szCs w:val="18"/>
        </w:rPr>
        <w:t xml:space="preserve">• Refleja con mayor precisión los patrones reales de comportamiento. </w:t>
      </w:r>
    </w:p>
    <w:p w14:paraId="69278D8F" w14:textId="77F698BB" w:rsidR="00F95C2F" w:rsidRDefault="00F95C2F" w:rsidP="00882E24">
      <w:pPr>
        <w:spacing w:line="360" w:lineRule="auto"/>
        <w:jc w:val="both"/>
        <w:rPr>
          <w:rFonts w:ascii="Arial" w:hAnsi="Arial" w:cs="Arial"/>
          <w:i/>
          <w:iCs/>
        </w:rPr>
      </w:pPr>
      <w:r w:rsidRPr="00771032">
        <w:rPr>
          <w:rFonts w:ascii="Arial" w:hAnsi="Arial" w:cs="Arial"/>
          <w:i/>
          <w:iCs/>
          <w:sz w:val="18"/>
          <w:szCs w:val="18"/>
        </w:rPr>
        <w:t>• Permite una descripción ricamente detallada</w:t>
      </w:r>
      <w:r w:rsidRPr="00F95C2F">
        <w:rPr>
          <w:rFonts w:ascii="Arial" w:hAnsi="Arial" w:cs="Arial"/>
          <w:i/>
          <w:iCs/>
        </w:rPr>
        <w:t>.</w:t>
      </w:r>
    </w:p>
    <w:p w14:paraId="1E17F01E" w14:textId="77777777" w:rsidR="00644A5B" w:rsidRPr="00882E24" w:rsidRDefault="00644A5B" w:rsidP="00882E24">
      <w:pPr>
        <w:spacing w:line="360" w:lineRule="auto"/>
        <w:jc w:val="both"/>
        <w:rPr>
          <w:rFonts w:ascii="Arial" w:hAnsi="Arial" w:cs="Arial"/>
          <w:i/>
          <w:iCs/>
        </w:rPr>
      </w:pPr>
    </w:p>
    <w:p w14:paraId="6B4F5895" w14:textId="4D16323A" w:rsidR="009B54B7" w:rsidRPr="009F1375" w:rsidRDefault="009B54B7" w:rsidP="009B54B7">
      <w:pPr>
        <w:spacing w:line="360" w:lineRule="auto"/>
        <w:rPr>
          <w:rFonts w:ascii="Arial" w:hAnsi="Arial" w:cs="Arial"/>
        </w:rPr>
      </w:pPr>
      <w:r w:rsidRPr="009F1375">
        <w:rPr>
          <w:rFonts w:ascii="Arial" w:hAnsi="Arial" w:cs="Arial"/>
        </w:rPr>
        <w:t>PARA SABER MAS PODEMOS CONSULTAR</w:t>
      </w:r>
    </w:p>
    <w:p w14:paraId="4201387A" w14:textId="77777777" w:rsidR="001E5E67" w:rsidRPr="009F1375" w:rsidRDefault="001E5E67" w:rsidP="0058743F">
      <w:pPr>
        <w:pStyle w:val="Default"/>
        <w:spacing w:line="360" w:lineRule="auto"/>
        <w:rPr>
          <w:rFonts w:ascii="Arial" w:hAnsi="Arial" w:cs="Arial"/>
          <w:sz w:val="22"/>
          <w:szCs w:val="22"/>
        </w:rPr>
      </w:pPr>
      <w:r w:rsidRPr="009F1375">
        <w:rPr>
          <w:rFonts w:ascii="Arial" w:hAnsi="Arial" w:cs="Arial"/>
          <w:sz w:val="22"/>
          <w:szCs w:val="22"/>
        </w:rPr>
        <w:t>Laura Noemi Chaluh</w:t>
      </w:r>
    </w:p>
    <w:p w14:paraId="76658FF4" w14:textId="0D243B3D" w:rsidR="0058743F" w:rsidRPr="009F1375" w:rsidRDefault="0058743F" w:rsidP="0058743F">
      <w:pPr>
        <w:pStyle w:val="Default"/>
        <w:spacing w:line="360" w:lineRule="auto"/>
        <w:rPr>
          <w:rFonts w:ascii="Arial" w:hAnsi="Arial" w:cs="Arial"/>
          <w:sz w:val="22"/>
          <w:szCs w:val="22"/>
        </w:rPr>
      </w:pPr>
      <w:r w:rsidRPr="009F1375">
        <w:rPr>
          <w:rFonts w:ascii="Arial" w:hAnsi="Arial" w:cs="Arial"/>
          <w:sz w:val="22"/>
          <w:szCs w:val="22"/>
        </w:rPr>
        <w:t>Revista Electrónica de Investigación Educativa</w:t>
      </w:r>
    </w:p>
    <w:p w14:paraId="31507D8D" w14:textId="77777777" w:rsidR="0058743F" w:rsidRPr="009F1375" w:rsidRDefault="0058743F" w:rsidP="0058743F">
      <w:pPr>
        <w:pStyle w:val="Default"/>
        <w:spacing w:line="360" w:lineRule="auto"/>
        <w:rPr>
          <w:rFonts w:ascii="Arial" w:hAnsi="Arial" w:cs="Arial"/>
          <w:sz w:val="22"/>
          <w:szCs w:val="22"/>
        </w:rPr>
      </w:pPr>
      <w:r w:rsidRPr="009F1375">
        <w:rPr>
          <w:rFonts w:ascii="Arial" w:hAnsi="Arial" w:cs="Arial"/>
          <w:sz w:val="22"/>
          <w:szCs w:val="22"/>
        </w:rPr>
        <w:t>Vol. 14, Núm. 1, 2012</w:t>
      </w:r>
    </w:p>
    <w:p w14:paraId="481FAAAE" w14:textId="67F86E28" w:rsidR="00370390" w:rsidRPr="009F1375" w:rsidRDefault="0058743F" w:rsidP="0058743F">
      <w:pPr>
        <w:pStyle w:val="Default"/>
        <w:spacing w:line="360" w:lineRule="auto"/>
        <w:rPr>
          <w:rFonts w:ascii="Arial" w:hAnsi="Arial" w:cs="Arial"/>
          <w:sz w:val="22"/>
          <w:szCs w:val="22"/>
        </w:rPr>
      </w:pPr>
      <w:r w:rsidRPr="009F1375">
        <w:rPr>
          <w:rFonts w:ascii="Arial" w:hAnsi="Arial" w:cs="Arial"/>
          <w:sz w:val="22"/>
          <w:szCs w:val="22"/>
        </w:rPr>
        <w:t>Investigar en la escuela: reflexiones</w:t>
      </w:r>
      <w:r w:rsidR="003D36AD" w:rsidRPr="009F1375">
        <w:rPr>
          <w:rFonts w:ascii="Arial" w:hAnsi="Arial" w:cs="Arial"/>
          <w:sz w:val="22"/>
          <w:szCs w:val="22"/>
        </w:rPr>
        <w:t xml:space="preserve"> </w:t>
      </w:r>
      <w:r w:rsidRPr="009F1375">
        <w:rPr>
          <w:rFonts w:ascii="Arial" w:hAnsi="Arial" w:cs="Arial"/>
          <w:sz w:val="22"/>
          <w:szCs w:val="22"/>
        </w:rPr>
        <w:t>teórico-metodológicas1</w:t>
      </w:r>
    </w:p>
    <w:p w14:paraId="6095023C" w14:textId="77777777" w:rsidR="00C70CF6" w:rsidRPr="009F1375" w:rsidRDefault="00C70CF6" w:rsidP="00C70CF6">
      <w:pPr>
        <w:pStyle w:val="Default"/>
        <w:spacing w:line="360" w:lineRule="auto"/>
        <w:rPr>
          <w:rFonts w:ascii="Arial" w:hAnsi="Arial" w:cs="Arial"/>
          <w:sz w:val="22"/>
          <w:szCs w:val="22"/>
        </w:rPr>
      </w:pPr>
      <w:r w:rsidRPr="009F1375">
        <w:rPr>
          <w:rFonts w:ascii="Arial" w:hAnsi="Arial" w:cs="Arial"/>
          <w:sz w:val="22"/>
          <w:szCs w:val="22"/>
        </w:rPr>
        <w:t>Tomás J. Campoy Aranda y Elda Gomes Araújo</w:t>
      </w:r>
    </w:p>
    <w:p w14:paraId="5D85A718" w14:textId="77777777" w:rsidR="008D0F96" w:rsidRPr="009F1375" w:rsidRDefault="008D0F96" w:rsidP="008D0F96">
      <w:pPr>
        <w:pStyle w:val="Default"/>
        <w:spacing w:line="360" w:lineRule="auto"/>
        <w:rPr>
          <w:rFonts w:ascii="Arial" w:hAnsi="Arial" w:cs="Arial"/>
          <w:sz w:val="22"/>
          <w:szCs w:val="22"/>
        </w:rPr>
      </w:pPr>
      <w:r w:rsidRPr="009F1375">
        <w:rPr>
          <w:rFonts w:ascii="Arial" w:hAnsi="Arial" w:cs="Arial"/>
          <w:sz w:val="22"/>
          <w:szCs w:val="22"/>
        </w:rPr>
        <w:t xml:space="preserve">Técnicas e instrumentos cualitativos de recogida de datos </w:t>
      </w:r>
    </w:p>
    <w:p w14:paraId="188157BD" w14:textId="77777777" w:rsidR="008D0F96" w:rsidRPr="009F1375" w:rsidRDefault="008D0F96" w:rsidP="008D0F96">
      <w:pPr>
        <w:pStyle w:val="Default"/>
        <w:spacing w:line="360" w:lineRule="auto"/>
        <w:rPr>
          <w:rFonts w:ascii="Arial" w:hAnsi="Arial" w:cs="Arial"/>
          <w:sz w:val="22"/>
          <w:szCs w:val="22"/>
        </w:rPr>
      </w:pPr>
    </w:p>
    <w:p w14:paraId="350771BE" w14:textId="555C0EDE" w:rsidR="00847724" w:rsidRPr="00122974" w:rsidRDefault="00122974" w:rsidP="00122974">
      <w:pPr>
        <w:pStyle w:val="Default"/>
        <w:spacing w:line="360" w:lineRule="auto"/>
        <w:outlineLvl w:val="0"/>
        <w:rPr>
          <w:rFonts w:ascii="Arial" w:eastAsiaTheme="majorEastAsia" w:hAnsi="Arial" w:cs="Arial"/>
          <w:color w:val="2F5496" w:themeColor="accent1" w:themeShade="BF"/>
          <w:kern w:val="2"/>
          <w:sz w:val="32"/>
          <w:szCs w:val="32"/>
        </w:rPr>
      </w:pPr>
      <w:bookmarkStart w:id="5" w:name="_Toc144803020"/>
      <w:r>
        <w:rPr>
          <w:rFonts w:ascii="Arial" w:eastAsiaTheme="majorEastAsia" w:hAnsi="Arial" w:cs="Arial"/>
          <w:color w:val="2F5496" w:themeColor="accent1" w:themeShade="BF"/>
          <w:kern w:val="2"/>
          <w:sz w:val="32"/>
          <w:szCs w:val="32"/>
        </w:rPr>
        <w:t xml:space="preserve">3. </w:t>
      </w:r>
      <w:r w:rsidR="00847724" w:rsidRPr="00122974">
        <w:rPr>
          <w:rFonts w:ascii="Arial" w:eastAsiaTheme="majorEastAsia" w:hAnsi="Arial" w:cs="Arial"/>
          <w:color w:val="2F5496" w:themeColor="accent1" w:themeShade="BF"/>
          <w:kern w:val="2"/>
          <w:sz w:val="32"/>
          <w:szCs w:val="32"/>
        </w:rPr>
        <w:t>ENCUENTRO SINCRÓNICO</w:t>
      </w:r>
      <w:bookmarkEnd w:id="5"/>
    </w:p>
    <w:p w14:paraId="27ACBA93" w14:textId="77777777" w:rsidR="00250548" w:rsidRPr="009F1375" w:rsidRDefault="00250548" w:rsidP="002C1E45">
      <w:pPr>
        <w:autoSpaceDE w:val="0"/>
        <w:autoSpaceDN w:val="0"/>
        <w:adjustRightInd w:val="0"/>
        <w:spacing w:after="0" w:line="360" w:lineRule="auto"/>
        <w:rPr>
          <w:rFonts w:ascii="Arial" w:hAnsi="Arial" w:cs="Arial"/>
          <w:color w:val="ED7D31" w:themeColor="accent2"/>
          <w:kern w:val="0"/>
        </w:rPr>
      </w:pPr>
      <w:r w:rsidRPr="009F1375">
        <w:rPr>
          <w:rFonts w:ascii="Arial" w:hAnsi="Arial" w:cs="Arial"/>
          <w:color w:val="ED7D31" w:themeColor="accent2"/>
          <w:kern w:val="0"/>
        </w:rPr>
        <w:t xml:space="preserve">Metodología o diseño metodológico </w:t>
      </w:r>
    </w:p>
    <w:p w14:paraId="287E70EC" w14:textId="77777777" w:rsidR="00250548" w:rsidRPr="009F1375" w:rsidRDefault="00250548" w:rsidP="00FA37CD">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 xml:space="preserve">En general, la metodología que se empleará en la investigación se basa en la naturaleza del objeto de investigación. Según sea el tipo de problema que se desea estudiar se deberá, en primer lugar, elegir el diseño básico de la investigación constituido por un diseño experimental propiamente tal, un diseño cuasiexperimental o un diseño no-experimental (como puede ser una encuesta social). </w:t>
      </w:r>
    </w:p>
    <w:p w14:paraId="15BEC735" w14:textId="77777777" w:rsidR="00250548" w:rsidRPr="009F1375" w:rsidRDefault="00250548" w:rsidP="00FA37CD">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 xml:space="preserve">Cualquiera que sea el diseño básico elegido, con las particularidades del caso, se deberán caracterizar los siguientes componentes de esta parte metodológica del proyecto: </w:t>
      </w:r>
    </w:p>
    <w:p w14:paraId="52ECFBF1" w14:textId="77777777" w:rsidR="00250548" w:rsidRPr="009F1375" w:rsidRDefault="00250548" w:rsidP="00FA37CD">
      <w:pPr>
        <w:autoSpaceDE w:val="0"/>
        <w:autoSpaceDN w:val="0"/>
        <w:adjustRightInd w:val="0"/>
        <w:spacing w:after="0" w:line="360" w:lineRule="auto"/>
        <w:jc w:val="both"/>
        <w:rPr>
          <w:rFonts w:ascii="Arial" w:hAnsi="Arial" w:cs="Arial"/>
          <w:color w:val="000000"/>
          <w:kern w:val="0"/>
        </w:rPr>
      </w:pPr>
      <w:r w:rsidRPr="009F1375">
        <w:rPr>
          <w:rFonts w:ascii="Arial" w:hAnsi="Arial" w:cs="Arial"/>
          <w:color w:val="000000"/>
          <w:kern w:val="0"/>
        </w:rPr>
        <w:t xml:space="preserve">a) Población y lugar en el cual se realizará el trabajo. b) Tipo y tamaño de la muestra a utilizar, si procede. </w:t>
      </w:r>
    </w:p>
    <w:p w14:paraId="688A3586" w14:textId="77777777" w:rsidR="00250548" w:rsidRPr="009F1375" w:rsidRDefault="00250548"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c) Descripción de los instrumentos que se utilizarán para la recolección de informaciones (cuestionario, observación, escala de medición, etc.). </w:t>
      </w:r>
    </w:p>
    <w:p w14:paraId="193441E1" w14:textId="730F153C" w:rsidR="00250548" w:rsidRPr="009F1375" w:rsidRDefault="00250548" w:rsidP="002C1E45">
      <w:pPr>
        <w:autoSpaceDE w:val="0"/>
        <w:autoSpaceDN w:val="0"/>
        <w:adjustRightInd w:val="0"/>
        <w:spacing w:after="0" w:line="360" w:lineRule="auto"/>
        <w:rPr>
          <w:rFonts w:ascii="Arial" w:hAnsi="Arial" w:cs="Arial"/>
          <w:color w:val="000000"/>
          <w:kern w:val="0"/>
        </w:rPr>
      </w:pPr>
      <w:r w:rsidRPr="009F1375">
        <w:rPr>
          <w:rFonts w:ascii="Arial" w:hAnsi="Arial" w:cs="Arial"/>
          <w:color w:val="000000"/>
          <w:kern w:val="0"/>
        </w:rPr>
        <w:t xml:space="preserve">d) Descripción de las técnicas que se utilizarán en el análisis de los datos (por ejemplo, técnicas de análisis descriptivo, técnicas para establecer asociaciones o correlaciones, análisis de regresión, de varianza, etc. Según sea la elección hecha, es necesario justificar su uso. Así, si se desea ver el efecto de cada una de las variables independientes de un cierto conjunto, si la variable dependiente es una dicotomía (como podría ser, abandonar o no los estudios), la técnica apropiada es la regresión logística. </w:t>
      </w:r>
    </w:p>
    <w:p w14:paraId="141239DB" w14:textId="77777777" w:rsidR="00672EEB" w:rsidRPr="009F1375" w:rsidRDefault="00672EEB" w:rsidP="00672EEB">
      <w:pPr>
        <w:rPr>
          <w:rFonts w:ascii="Arial" w:hAnsi="Arial" w:cs="Arial"/>
        </w:rPr>
      </w:pPr>
    </w:p>
    <w:p w14:paraId="5AC43769" w14:textId="48E4FEDD" w:rsidR="00672EEB" w:rsidRPr="009F1375" w:rsidRDefault="00672EEB" w:rsidP="00672EEB">
      <w:pPr>
        <w:rPr>
          <w:rFonts w:ascii="Arial" w:hAnsi="Arial" w:cs="Arial"/>
        </w:rPr>
      </w:pPr>
      <w:r w:rsidRPr="009F1375">
        <w:rPr>
          <w:rFonts w:ascii="Arial" w:hAnsi="Arial" w:cs="Arial"/>
        </w:rPr>
        <w:t xml:space="preserve">EL PROYECTO DE INVESTIGACIÓN </w:t>
      </w:r>
    </w:p>
    <w:p w14:paraId="348E8FA3" w14:textId="77777777" w:rsidR="00672EEB" w:rsidRPr="009F1375" w:rsidRDefault="00672EEB" w:rsidP="00672EEB">
      <w:pPr>
        <w:pStyle w:val="Default"/>
        <w:spacing w:line="360" w:lineRule="auto"/>
        <w:jc w:val="both"/>
        <w:rPr>
          <w:rFonts w:ascii="Arial" w:hAnsi="Arial" w:cs="Arial"/>
          <w:sz w:val="22"/>
          <w:szCs w:val="22"/>
        </w:rPr>
      </w:pPr>
      <w:r w:rsidRPr="009F1375">
        <w:rPr>
          <w:rFonts w:ascii="Arial" w:hAnsi="Arial" w:cs="Arial"/>
          <w:sz w:val="22"/>
          <w:szCs w:val="22"/>
        </w:rPr>
        <w:t xml:space="preserve">La preparación del proyecto de investigación, y desde luego, su puesta en práctica exige, obviamente, que el investigador tenga la preparación profesional suficiente para cumplir esas tareas. Como lo hemos dicho: </w:t>
      </w:r>
    </w:p>
    <w:p w14:paraId="5C29278C" w14:textId="77777777" w:rsidR="00672EEB" w:rsidRPr="009F1375" w:rsidRDefault="00672EEB" w:rsidP="00672EEB">
      <w:pPr>
        <w:pStyle w:val="Default"/>
        <w:spacing w:line="360" w:lineRule="auto"/>
        <w:rPr>
          <w:rFonts w:ascii="Arial" w:hAnsi="Arial" w:cs="Arial"/>
          <w:sz w:val="22"/>
          <w:szCs w:val="22"/>
        </w:rPr>
      </w:pPr>
      <w:r w:rsidRPr="009F1375">
        <w:rPr>
          <w:rFonts w:ascii="Arial" w:hAnsi="Arial" w:cs="Arial"/>
          <w:sz w:val="22"/>
          <w:szCs w:val="22"/>
        </w:rPr>
        <w:t xml:space="preserve">La práctica de la Investigación requiere de la posesión de un capital intelectual de base que se va incrementando y actualizando con la repetición de esa práctica. Tal capital está constituido por el conocimiento de trabajos anteriores hechos por otros investigadores, de teorías que caen dentro del campo de interés del investigador, por el conocimiento que proporciona la práctica profesional, la práctica docente, y finalmente, por la experiencia social en su conjunto. </w:t>
      </w:r>
    </w:p>
    <w:p w14:paraId="31DEFCB4" w14:textId="77777777" w:rsidR="00672EEB" w:rsidRPr="009F1375" w:rsidRDefault="00672EEB" w:rsidP="00672EEB">
      <w:pPr>
        <w:pStyle w:val="Default"/>
        <w:spacing w:line="360" w:lineRule="auto"/>
        <w:rPr>
          <w:rFonts w:ascii="Arial" w:hAnsi="Arial" w:cs="Arial"/>
          <w:sz w:val="22"/>
          <w:szCs w:val="22"/>
        </w:rPr>
      </w:pPr>
      <w:r w:rsidRPr="009F1375">
        <w:rPr>
          <w:rFonts w:ascii="Arial" w:hAnsi="Arial" w:cs="Arial"/>
          <w:sz w:val="22"/>
          <w:szCs w:val="22"/>
        </w:rPr>
        <w:t xml:space="preserve">Por otro lado, ese capital está formado por los conocimientos de los principales métodos, técnicas y orientaciones prácticas que se utilizan en la investigación social (G. Briones, La investigación social y educativa, 3a. ed., SECAB, Bogotá, 1995, pág. 32). </w:t>
      </w:r>
    </w:p>
    <w:p w14:paraId="52914CDF" w14:textId="77777777" w:rsidR="00672EEB" w:rsidRPr="009F1375" w:rsidRDefault="00672EEB" w:rsidP="00672EEB">
      <w:pPr>
        <w:pStyle w:val="Default"/>
        <w:spacing w:line="360" w:lineRule="auto"/>
        <w:jc w:val="both"/>
        <w:rPr>
          <w:rFonts w:ascii="Arial" w:hAnsi="Arial" w:cs="Arial"/>
          <w:color w:val="auto"/>
          <w:sz w:val="22"/>
          <w:szCs w:val="22"/>
        </w:rPr>
      </w:pPr>
      <w:r w:rsidRPr="009F1375">
        <w:rPr>
          <w:rFonts w:ascii="Arial" w:hAnsi="Arial" w:cs="Arial"/>
          <w:color w:val="auto"/>
          <w:sz w:val="22"/>
          <w:szCs w:val="22"/>
        </w:rPr>
        <w:t xml:space="preserve">En resumen, el investigador debe tener una preparación adecuada en la teoría y en la metodología de la investigación social, además de una visión de los principales temas que, en el momento que desea hacer un estudio, forman parte de las indagaciones de la disciplina social a la cual pertenece, sin perjuicio de proponer otros nuevos, consistentes con aquellos que forman parte del campo conceptual con el cual se identifica el Investigador. </w:t>
      </w:r>
    </w:p>
    <w:p w14:paraId="2B3EEBCB" w14:textId="77777777" w:rsidR="00672EEB" w:rsidRPr="009F1375" w:rsidRDefault="00672EEB" w:rsidP="00672EEB">
      <w:pPr>
        <w:pStyle w:val="Default"/>
        <w:spacing w:line="360" w:lineRule="auto"/>
        <w:jc w:val="both"/>
        <w:rPr>
          <w:rFonts w:ascii="Arial" w:hAnsi="Arial" w:cs="Arial"/>
          <w:color w:val="auto"/>
          <w:sz w:val="22"/>
          <w:szCs w:val="22"/>
        </w:rPr>
      </w:pPr>
      <w:r w:rsidRPr="009F1375">
        <w:rPr>
          <w:rFonts w:ascii="Arial" w:hAnsi="Arial" w:cs="Arial"/>
          <w:color w:val="auto"/>
          <w:sz w:val="22"/>
          <w:szCs w:val="22"/>
        </w:rPr>
        <w:t xml:space="preserve">Como ya dijimos, para hacer una investigación es necesario preparar un proyecto de investigación que comprende los siguientes componentes y las tareas que se indicarán en cada uno de ellos: </w:t>
      </w:r>
    </w:p>
    <w:p w14:paraId="04D0134F" w14:textId="7F978FE8" w:rsidR="00250548" w:rsidRPr="009F1375" w:rsidRDefault="00F9220A" w:rsidP="002C1E45">
      <w:pPr>
        <w:autoSpaceDE w:val="0"/>
        <w:autoSpaceDN w:val="0"/>
        <w:adjustRightInd w:val="0"/>
        <w:spacing w:after="0" w:line="360" w:lineRule="auto"/>
        <w:rPr>
          <w:rStyle w:val="Textoennegrita"/>
          <w:rFonts w:ascii="Arial" w:hAnsi="Arial" w:cs="Arial"/>
          <w:color w:val="333333"/>
          <w:shd w:val="clear" w:color="auto" w:fill="FFFFFF"/>
        </w:rPr>
      </w:pPr>
      <w:r w:rsidRPr="009F1375">
        <w:rPr>
          <w:rStyle w:val="Textoennegrita"/>
          <w:rFonts w:ascii="Arial" w:hAnsi="Arial" w:cs="Arial"/>
          <w:color w:val="333333"/>
          <w:shd w:val="clear" w:color="auto" w:fill="FFFFFF"/>
        </w:rPr>
        <w:t>Proceso cualitativo</w:t>
      </w:r>
      <w:r w:rsidR="00D15473" w:rsidRPr="009F1375">
        <w:rPr>
          <w:rStyle w:val="Textoennegrita"/>
          <w:rFonts w:ascii="Arial" w:hAnsi="Arial" w:cs="Arial"/>
          <w:color w:val="333333"/>
          <w:shd w:val="clear" w:color="auto" w:fill="FFFFFF"/>
        </w:rPr>
        <w:t xml:space="preserve"> (</w:t>
      </w:r>
      <w:r w:rsidR="00D15473" w:rsidRPr="009F1375">
        <w:rPr>
          <w:rStyle w:val="Textoennegrita"/>
          <w:rFonts w:ascii="Arial" w:hAnsi="Arial" w:cs="Arial"/>
          <w:color w:val="FF0000"/>
          <w:shd w:val="clear" w:color="auto" w:fill="FFFFFF"/>
        </w:rPr>
        <w:t xml:space="preserve">gráfica, </w:t>
      </w:r>
      <w:r w:rsidR="00F117B9" w:rsidRPr="009F1375">
        <w:rPr>
          <w:rStyle w:val="Textoennegrita"/>
          <w:rFonts w:ascii="Arial" w:hAnsi="Arial" w:cs="Arial"/>
          <w:color w:val="FF0000"/>
          <w:shd w:val="clear" w:color="auto" w:fill="FFFFFF"/>
        </w:rPr>
        <w:t>doc.</w:t>
      </w:r>
      <w:r w:rsidR="008C2CE9" w:rsidRPr="009F1375">
        <w:rPr>
          <w:rStyle w:val="Textoennegrita"/>
          <w:rFonts w:ascii="Arial" w:hAnsi="Arial" w:cs="Arial"/>
          <w:color w:val="FF0000"/>
          <w:shd w:val="clear" w:color="auto" w:fill="FFFFFF"/>
        </w:rPr>
        <w:t xml:space="preserve"> para formulario</w:t>
      </w:r>
      <w:r w:rsidR="008C2CE9" w:rsidRPr="009F1375">
        <w:rPr>
          <w:rStyle w:val="Textoennegrita"/>
          <w:rFonts w:ascii="Arial" w:hAnsi="Arial" w:cs="Arial"/>
          <w:color w:val="333333"/>
          <w:shd w:val="clear" w:color="auto" w:fill="FFFFFF"/>
        </w:rPr>
        <w:t>)</w:t>
      </w:r>
    </w:p>
    <w:p w14:paraId="7AE8CAA0" w14:textId="564D2428" w:rsidR="00AB53DE" w:rsidRPr="009F1375" w:rsidRDefault="00AB53DE"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Hernández, Fernández y Baptista, 2014: 7.</w:t>
      </w:r>
    </w:p>
    <w:p w14:paraId="43C1BB41" w14:textId="6E2A3407" w:rsidR="00CC00B6" w:rsidRPr="009F1375" w:rsidRDefault="00CC00B6"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Marco de referencia</w:t>
      </w:r>
    </w:p>
    <w:p w14:paraId="7570A523" w14:textId="3F8DAD0A" w:rsidR="00CC00B6" w:rsidRPr="009F1375" w:rsidRDefault="00C83BD9"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1. </w:t>
      </w:r>
      <w:r w:rsidR="00F6383A" w:rsidRPr="009F1375">
        <w:rPr>
          <w:rFonts w:ascii="Arial" w:hAnsi="Arial" w:cs="Arial"/>
          <w:color w:val="333333"/>
          <w:shd w:val="clear" w:color="auto" w:fill="FFFFFF"/>
        </w:rPr>
        <w:t>Idea</w:t>
      </w:r>
    </w:p>
    <w:p w14:paraId="1FC3BD30" w14:textId="26BBF826" w:rsidR="00F6383A" w:rsidRPr="009F1375" w:rsidRDefault="00F6383A"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2. Planteamiento del problema</w:t>
      </w:r>
    </w:p>
    <w:p w14:paraId="652CB0E9" w14:textId="455C8E21" w:rsidR="00F6383A" w:rsidRPr="009F1375" w:rsidRDefault="00F6383A"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3. </w:t>
      </w:r>
      <w:r w:rsidR="00C94AE9" w:rsidRPr="009F1375">
        <w:rPr>
          <w:rFonts w:ascii="Arial" w:hAnsi="Arial" w:cs="Arial"/>
          <w:color w:val="333333"/>
          <w:shd w:val="clear" w:color="auto" w:fill="FFFFFF"/>
        </w:rPr>
        <w:t>inmersión inicial en el campo</w:t>
      </w:r>
    </w:p>
    <w:p w14:paraId="51E4EC93" w14:textId="5E866E34" w:rsidR="00C94AE9" w:rsidRPr="009F1375" w:rsidRDefault="00C94AE9"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4. Concepción </w:t>
      </w:r>
      <w:r w:rsidR="00E4106D" w:rsidRPr="009F1375">
        <w:rPr>
          <w:rFonts w:ascii="Arial" w:hAnsi="Arial" w:cs="Arial"/>
          <w:color w:val="333333"/>
          <w:shd w:val="clear" w:color="auto" w:fill="FFFFFF"/>
        </w:rPr>
        <w:t>del diseño de estudio</w:t>
      </w:r>
    </w:p>
    <w:p w14:paraId="0CD0D1F1" w14:textId="42654BD9" w:rsidR="00E4106D" w:rsidRPr="009F1375" w:rsidRDefault="00E4106D"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5.</w:t>
      </w:r>
      <w:r w:rsidR="003C2E92" w:rsidRPr="009F1375">
        <w:rPr>
          <w:rFonts w:ascii="Arial" w:hAnsi="Arial" w:cs="Arial"/>
          <w:color w:val="333333"/>
          <w:shd w:val="clear" w:color="auto" w:fill="FFFFFF"/>
        </w:rPr>
        <w:t xml:space="preserve"> Definición de la muestra inicial del estudio</w:t>
      </w:r>
      <w:r w:rsidR="00A23DD2" w:rsidRPr="009F1375">
        <w:rPr>
          <w:rFonts w:ascii="Arial" w:hAnsi="Arial" w:cs="Arial"/>
          <w:color w:val="333333"/>
          <w:shd w:val="clear" w:color="auto" w:fill="FFFFFF"/>
        </w:rPr>
        <w:t xml:space="preserve"> y acceso a esta</w:t>
      </w:r>
    </w:p>
    <w:p w14:paraId="16E3FF61" w14:textId="73B4C0F5" w:rsidR="00A23DD2" w:rsidRPr="009F1375" w:rsidRDefault="00A23DD2"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6. Recolección de datos</w:t>
      </w:r>
    </w:p>
    <w:p w14:paraId="272F0483" w14:textId="456B70A5" w:rsidR="003E1D8C" w:rsidRPr="009F1375" w:rsidRDefault="003E1D8C"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7. Análisis de datos</w:t>
      </w:r>
    </w:p>
    <w:p w14:paraId="6C8ED9C5" w14:textId="43D5D507" w:rsidR="003E1D8C" w:rsidRPr="009F1375" w:rsidRDefault="003E1D8C"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8. Interpretación de resultados</w:t>
      </w:r>
    </w:p>
    <w:p w14:paraId="0D5CD629" w14:textId="04A00783" w:rsidR="003E1D8C" w:rsidRPr="009F1375" w:rsidRDefault="00D15473" w:rsidP="002C1E45">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9. Elaboración de resultados</w:t>
      </w:r>
    </w:p>
    <w:p w14:paraId="409BF09A" w14:textId="77777777" w:rsidR="00D15473" w:rsidRPr="009F1375" w:rsidRDefault="00D15473" w:rsidP="002C1E45">
      <w:pPr>
        <w:autoSpaceDE w:val="0"/>
        <w:autoSpaceDN w:val="0"/>
        <w:adjustRightInd w:val="0"/>
        <w:spacing w:after="0" w:line="360" w:lineRule="auto"/>
        <w:rPr>
          <w:rFonts w:ascii="Arial" w:hAnsi="Arial" w:cs="Arial"/>
          <w:color w:val="333333"/>
          <w:shd w:val="clear" w:color="auto" w:fill="FFFFFF"/>
        </w:rPr>
      </w:pPr>
    </w:p>
    <w:p w14:paraId="34847688" w14:textId="4D59A075" w:rsidR="00D15473" w:rsidRPr="009F1375" w:rsidRDefault="00676387" w:rsidP="002C1E45">
      <w:pPr>
        <w:autoSpaceDE w:val="0"/>
        <w:autoSpaceDN w:val="0"/>
        <w:adjustRightInd w:val="0"/>
        <w:spacing w:after="0" w:line="360" w:lineRule="auto"/>
        <w:rPr>
          <w:rFonts w:ascii="Arial" w:hAnsi="Arial" w:cs="Arial"/>
          <w:color w:val="333333"/>
          <w:shd w:val="clear" w:color="auto" w:fill="FFFFFF"/>
        </w:rPr>
      </w:pPr>
      <w:r w:rsidRPr="009F1375">
        <w:rPr>
          <w:rStyle w:val="Textoennegrita"/>
          <w:rFonts w:ascii="Arial" w:hAnsi="Arial" w:cs="Arial"/>
          <w:color w:val="333333"/>
          <w:shd w:val="clear" w:color="auto" w:fill="FFFFFF"/>
        </w:rPr>
        <w:t>Proceso cuantitativo</w:t>
      </w:r>
      <w:r w:rsidR="00FA37CD">
        <w:rPr>
          <w:rStyle w:val="Textoennegrita"/>
          <w:rFonts w:ascii="Arial" w:hAnsi="Arial" w:cs="Arial"/>
          <w:color w:val="333333"/>
          <w:shd w:val="clear" w:color="auto" w:fill="FFFFFF"/>
        </w:rPr>
        <w:t xml:space="preserve"> </w:t>
      </w:r>
      <w:r w:rsidR="00FA37CD" w:rsidRPr="009F1375">
        <w:rPr>
          <w:rStyle w:val="Textoennegrita"/>
          <w:rFonts w:ascii="Arial" w:hAnsi="Arial" w:cs="Arial"/>
          <w:color w:val="333333"/>
          <w:shd w:val="clear" w:color="auto" w:fill="FFFFFF"/>
        </w:rPr>
        <w:t>(</w:t>
      </w:r>
      <w:r w:rsidR="00FA37CD" w:rsidRPr="009F1375">
        <w:rPr>
          <w:rStyle w:val="Textoennegrita"/>
          <w:rFonts w:ascii="Arial" w:hAnsi="Arial" w:cs="Arial"/>
          <w:color w:val="FF0000"/>
          <w:shd w:val="clear" w:color="auto" w:fill="FFFFFF"/>
        </w:rPr>
        <w:t xml:space="preserve">gráfica, </w:t>
      </w:r>
      <w:r w:rsidR="00F117B9" w:rsidRPr="009F1375">
        <w:rPr>
          <w:rStyle w:val="Textoennegrita"/>
          <w:rFonts w:ascii="Arial" w:hAnsi="Arial" w:cs="Arial"/>
          <w:color w:val="FF0000"/>
          <w:shd w:val="clear" w:color="auto" w:fill="FFFFFF"/>
        </w:rPr>
        <w:t>doc.</w:t>
      </w:r>
      <w:r w:rsidR="00FA37CD" w:rsidRPr="009F1375">
        <w:rPr>
          <w:rStyle w:val="Textoennegrita"/>
          <w:rFonts w:ascii="Arial" w:hAnsi="Arial" w:cs="Arial"/>
          <w:color w:val="FF0000"/>
          <w:shd w:val="clear" w:color="auto" w:fill="FFFFFF"/>
        </w:rPr>
        <w:t xml:space="preserve"> para formulario</w:t>
      </w:r>
      <w:r w:rsidR="00FA37CD" w:rsidRPr="009F1375">
        <w:rPr>
          <w:rStyle w:val="Textoennegrita"/>
          <w:rFonts w:ascii="Arial" w:hAnsi="Arial" w:cs="Arial"/>
          <w:color w:val="333333"/>
          <w:shd w:val="clear" w:color="auto" w:fill="FFFFFF"/>
        </w:rPr>
        <w:t>)</w:t>
      </w:r>
    </w:p>
    <w:p w14:paraId="75B5FB4E" w14:textId="77777777" w:rsidR="00D15473" w:rsidRPr="009F1375" w:rsidRDefault="00D15473" w:rsidP="002C1E45">
      <w:pPr>
        <w:autoSpaceDE w:val="0"/>
        <w:autoSpaceDN w:val="0"/>
        <w:adjustRightInd w:val="0"/>
        <w:spacing w:after="0" w:line="360" w:lineRule="auto"/>
        <w:rPr>
          <w:rFonts w:ascii="Arial" w:hAnsi="Arial" w:cs="Arial"/>
          <w:color w:val="333333"/>
          <w:shd w:val="clear" w:color="auto" w:fill="FFFFFF"/>
        </w:rPr>
      </w:pPr>
    </w:p>
    <w:p w14:paraId="532C29B9" w14:textId="77777777"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1. Idea</w:t>
      </w:r>
    </w:p>
    <w:p w14:paraId="60497619" w14:textId="77777777"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Fase 2. Planteamiento del problema</w:t>
      </w:r>
    </w:p>
    <w:p w14:paraId="7D447964" w14:textId="053698CA"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3. </w:t>
      </w:r>
      <w:r w:rsidR="00B05031" w:rsidRPr="009F1375">
        <w:rPr>
          <w:rFonts w:ascii="Arial" w:hAnsi="Arial" w:cs="Arial"/>
          <w:color w:val="333333"/>
          <w:shd w:val="clear" w:color="auto" w:fill="FFFFFF"/>
        </w:rPr>
        <w:t>Revisión de la literatura y desarrollo del marco teórico</w:t>
      </w:r>
    </w:p>
    <w:p w14:paraId="46F1E923" w14:textId="1FA0FDFF"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4. </w:t>
      </w:r>
      <w:r w:rsidR="00B05031" w:rsidRPr="009F1375">
        <w:rPr>
          <w:rFonts w:ascii="Arial" w:hAnsi="Arial" w:cs="Arial"/>
          <w:color w:val="333333"/>
          <w:shd w:val="clear" w:color="auto" w:fill="FFFFFF"/>
        </w:rPr>
        <w:t xml:space="preserve">Visualización del </w:t>
      </w:r>
      <w:r w:rsidR="00C52165" w:rsidRPr="009F1375">
        <w:rPr>
          <w:rFonts w:ascii="Arial" w:hAnsi="Arial" w:cs="Arial"/>
          <w:color w:val="333333"/>
          <w:shd w:val="clear" w:color="auto" w:fill="FFFFFF"/>
        </w:rPr>
        <w:t>alcance</w:t>
      </w:r>
      <w:r w:rsidRPr="009F1375">
        <w:rPr>
          <w:rFonts w:ascii="Arial" w:hAnsi="Arial" w:cs="Arial"/>
          <w:color w:val="333333"/>
          <w:shd w:val="clear" w:color="auto" w:fill="FFFFFF"/>
        </w:rPr>
        <w:t xml:space="preserve"> de estudio</w:t>
      </w:r>
    </w:p>
    <w:p w14:paraId="4989CEA3" w14:textId="45B2FAA2"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5. </w:t>
      </w:r>
      <w:r w:rsidR="00C52165" w:rsidRPr="009F1375">
        <w:rPr>
          <w:rFonts w:ascii="Arial" w:hAnsi="Arial" w:cs="Arial"/>
          <w:color w:val="333333"/>
          <w:shd w:val="clear" w:color="auto" w:fill="FFFFFF"/>
        </w:rPr>
        <w:t>Elaboración de hipótesis y definición de variables</w:t>
      </w:r>
    </w:p>
    <w:p w14:paraId="46C924C5" w14:textId="4D2D4F19"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6. </w:t>
      </w:r>
      <w:r w:rsidR="00FC7E22" w:rsidRPr="009F1375">
        <w:rPr>
          <w:rFonts w:ascii="Arial" w:hAnsi="Arial" w:cs="Arial"/>
          <w:color w:val="333333"/>
          <w:shd w:val="clear" w:color="auto" w:fill="FFFFFF"/>
        </w:rPr>
        <w:t xml:space="preserve">Desarrollo del proceso de investigación </w:t>
      </w:r>
    </w:p>
    <w:p w14:paraId="2D948670" w14:textId="20399111"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7. </w:t>
      </w:r>
      <w:r w:rsidR="009F1375" w:rsidRPr="009F1375">
        <w:rPr>
          <w:rFonts w:ascii="Arial" w:hAnsi="Arial" w:cs="Arial"/>
          <w:color w:val="333333"/>
          <w:shd w:val="clear" w:color="auto" w:fill="FFFFFF"/>
        </w:rPr>
        <w:t>Definición y selección de muestra</w:t>
      </w:r>
    </w:p>
    <w:p w14:paraId="35F64D9B" w14:textId="60447680"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8. </w:t>
      </w:r>
      <w:r w:rsidR="009F1375" w:rsidRPr="009F1375">
        <w:rPr>
          <w:rFonts w:ascii="Arial" w:hAnsi="Arial" w:cs="Arial"/>
          <w:color w:val="333333"/>
          <w:shd w:val="clear" w:color="auto" w:fill="FFFFFF"/>
        </w:rPr>
        <w:t>Recolección de datos</w:t>
      </w:r>
    </w:p>
    <w:p w14:paraId="450C01C2" w14:textId="7D988EE4" w:rsidR="00676387" w:rsidRPr="009F1375" w:rsidRDefault="00676387"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9. </w:t>
      </w:r>
      <w:r w:rsidR="009F1375" w:rsidRPr="009F1375">
        <w:rPr>
          <w:rFonts w:ascii="Arial" w:hAnsi="Arial" w:cs="Arial"/>
          <w:color w:val="333333"/>
          <w:shd w:val="clear" w:color="auto" w:fill="FFFFFF"/>
        </w:rPr>
        <w:t>Análisis de datos</w:t>
      </w:r>
    </w:p>
    <w:p w14:paraId="29AF5321" w14:textId="657BA53E" w:rsidR="009F1375" w:rsidRPr="009F1375" w:rsidRDefault="009F1375" w:rsidP="00676387">
      <w:pPr>
        <w:autoSpaceDE w:val="0"/>
        <w:autoSpaceDN w:val="0"/>
        <w:adjustRightInd w:val="0"/>
        <w:spacing w:after="0" w:line="360" w:lineRule="auto"/>
        <w:rPr>
          <w:rFonts w:ascii="Arial" w:hAnsi="Arial" w:cs="Arial"/>
          <w:color w:val="333333"/>
          <w:shd w:val="clear" w:color="auto" w:fill="FFFFFF"/>
        </w:rPr>
      </w:pPr>
      <w:r w:rsidRPr="009F1375">
        <w:rPr>
          <w:rFonts w:ascii="Arial" w:hAnsi="Arial" w:cs="Arial"/>
          <w:color w:val="333333"/>
          <w:shd w:val="clear" w:color="auto" w:fill="FFFFFF"/>
        </w:rPr>
        <w:t xml:space="preserve">Fase 10. Elaboración de reporte de resultados </w:t>
      </w:r>
    </w:p>
    <w:p w14:paraId="29E2B0A8" w14:textId="77777777" w:rsidR="009F1375" w:rsidRPr="009F1375" w:rsidRDefault="009F1375" w:rsidP="00676387">
      <w:pPr>
        <w:autoSpaceDE w:val="0"/>
        <w:autoSpaceDN w:val="0"/>
        <w:adjustRightInd w:val="0"/>
        <w:spacing w:after="0" w:line="360" w:lineRule="auto"/>
        <w:rPr>
          <w:rFonts w:ascii="Arial" w:hAnsi="Arial" w:cs="Arial"/>
          <w:color w:val="333333"/>
          <w:shd w:val="clear" w:color="auto" w:fill="FFFFFF"/>
        </w:rPr>
      </w:pPr>
    </w:p>
    <w:p w14:paraId="11501C10" w14:textId="77777777" w:rsidR="00F86690" w:rsidRPr="009F1375" w:rsidRDefault="00F86690" w:rsidP="002C1E45">
      <w:pPr>
        <w:spacing w:line="360" w:lineRule="auto"/>
        <w:rPr>
          <w:rFonts w:ascii="Arial" w:hAnsi="Arial" w:cs="Arial"/>
        </w:rPr>
      </w:pPr>
    </w:p>
    <w:p w14:paraId="7B6D339D" w14:textId="77777777" w:rsidR="00F670AE" w:rsidRPr="00FA37CD" w:rsidRDefault="00F670AE" w:rsidP="00F670AE">
      <w:pPr>
        <w:pStyle w:val="Default"/>
        <w:spacing w:line="360" w:lineRule="auto"/>
        <w:rPr>
          <w:rFonts w:ascii="Arial" w:eastAsiaTheme="majorEastAsia" w:hAnsi="Arial" w:cs="Arial"/>
          <w:color w:val="2F5496" w:themeColor="accent1" w:themeShade="BF"/>
          <w:kern w:val="2"/>
          <w:sz w:val="32"/>
          <w:szCs w:val="32"/>
        </w:rPr>
      </w:pPr>
      <w:r w:rsidRPr="00FA37CD">
        <w:rPr>
          <w:rFonts w:ascii="Arial" w:eastAsiaTheme="majorEastAsia" w:hAnsi="Arial" w:cs="Arial"/>
          <w:color w:val="2F5496" w:themeColor="accent1" w:themeShade="BF"/>
          <w:kern w:val="2"/>
          <w:sz w:val="32"/>
          <w:szCs w:val="32"/>
        </w:rPr>
        <w:t>TRABAJO ASINCRONICO</w:t>
      </w:r>
    </w:p>
    <w:p w14:paraId="0667D1C2" w14:textId="73E83AAD" w:rsidR="00C4595A" w:rsidRPr="009F1375" w:rsidRDefault="00C4595A" w:rsidP="00F670AE">
      <w:pPr>
        <w:pStyle w:val="Default"/>
        <w:spacing w:line="360" w:lineRule="auto"/>
        <w:rPr>
          <w:rFonts w:ascii="Arial" w:hAnsi="Arial" w:cs="Arial"/>
          <w:sz w:val="22"/>
          <w:szCs w:val="22"/>
        </w:rPr>
      </w:pPr>
      <w:r>
        <w:rPr>
          <w:rFonts w:ascii="Arial" w:hAnsi="Arial" w:cs="Arial"/>
          <w:sz w:val="22"/>
          <w:szCs w:val="22"/>
        </w:rPr>
        <w:t>Formulación del proyecto de investigación</w:t>
      </w:r>
    </w:p>
    <w:p w14:paraId="3124D227" w14:textId="77777777" w:rsidR="00896A95" w:rsidRPr="009F1375" w:rsidRDefault="00896A95" w:rsidP="00896A95">
      <w:pPr>
        <w:pStyle w:val="Default"/>
        <w:spacing w:line="360" w:lineRule="auto"/>
        <w:rPr>
          <w:rFonts w:ascii="Arial" w:hAnsi="Arial" w:cs="Arial"/>
          <w:color w:val="auto"/>
          <w:sz w:val="22"/>
          <w:szCs w:val="22"/>
        </w:rPr>
      </w:pPr>
      <w:r w:rsidRPr="009F1375">
        <w:rPr>
          <w:rFonts w:ascii="Arial" w:hAnsi="Arial" w:cs="Arial"/>
          <w:color w:val="auto"/>
          <w:sz w:val="22"/>
          <w:szCs w:val="22"/>
        </w:rPr>
        <w:t xml:space="preserve">1. Planteamiento del problema de investigación. </w:t>
      </w:r>
    </w:p>
    <w:p w14:paraId="6C9EEE4B" w14:textId="77777777" w:rsidR="00896A95" w:rsidRPr="009F1375" w:rsidRDefault="00896A95" w:rsidP="00896A95">
      <w:pPr>
        <w:pStyle w:val="Default"/>
        <w:spacing w:line="360" w:lineRule="auto"/>
        <w:rPr>
          <w:rFonts w:ascii="Arial" w:hAnsi="Arial" w:cs="Arial"/>
          <w:color w:val="auto"/>
          <w:sz w:val="22"/>
          <w:szCs w:val="22"/>
        </w:rPr>
      </w:pPr>
      <w:r w:rsidRPr="009F1375">
        <w:rPr>
          <w:rFonts w:ascii="Arial" w:hAnsi="Arial" w:cs="Arial"/>
          <w:color w:val="auto"/>
          <w:sz w:val="22"/>
          <w:szCs w:val="22"/>
        </w:rPr>
        <w:t xml:space="preserve">2. Elaboración de un marco conceptual o marco teórico. </w:t>
      </w:r>
    </w:p>
    <w:p w14:paraId="2828A211" w14:textId="77777777" w:rsidR="00896A95" w:rsidRPr="009F1375" w:rsidRDefault="00896A95" w:rsidP="00896A95">
      <w:pPr>
        <w:pStyle w:val="Default"/>
        <w:spacing w:line="360" w:lineRule="auto"/>
        <w:rPr>
          <w:rFonts w:ascii="Arial" w:hAnsi="Arial" w:cs="Arial"/>
          <w:color w:val="auto"/>
          <w:sz w:val="22"/>
          <w:szCs w:val="22"/>
        </w:rPr>
      </w:pPr>
      <w:r w:rsidRPr="009F1375">
        <w:rPr>
          <w:rFonts w:ascii="Arial" w:hAnsi="Arial" w:cs="Arial"/>
          <w:color w:val="auto"/>
          <w:sz w:val="22"/>
          <w:szCs w:val="22"/>
        </w:rPr>
        <w:t xml:space="preserve">3. Formulación de los objetivos de la investigación. </w:t>
      </w:r>
    </w:p>
    <w:p w14:paraId="39DE3287" w14:textId="77777777" w:rsidR="00896A95" w:rsidRPr="009F1375" w:rsidRDefault="00896A95" w:rsidP="00896A95">
      <w:pPr>
        <w:pStyle w:val="Default"/>
        <w:spacing w:line="360" w:lineRule="auto"/>
        <w:rPr>
          <w:rFonts w:ascii="Arial" w:hAnsi="Arial" w:cs="Arial"/>
          <w:color w:val="auto"/>
          <w:sz w:val="22"/>
          <w:szCs w:val="22"/>
        </w:rPr>
      </w:pPr>
      <w:r w:rsidRPr="009F1375">
        <w:rPr>
          <w:rFonts w:ascii="Arial" w:hAnsi="Arial" w:cs="Arial"/>
          <w:color w:val="auto"/>
          <w:sz w:val="22"/>
          <w:szCs w:val="22"/>
        </w:rPr>
        <w:t xml:space="preserve">4. Finalidades de la investigación. </w:t>
      </w:r>
    </w:p>
    <w:p w14:paraId="1C454268" w14:textId="77777777" w:rsidR="00896A95" w:rsidRPr="009F1375" w:rsidRDefault="00896A95" w:rsidP="00896A95">
      <w:pPr>
        <w:pStyle w:val="Default"/>
        <w:spacing w:line="360" w:lineRule="auto"/>
        <w:rPr>
          <w:rFonts w:ascii="Arial" w:hAnsi="Arial" w:cs="Arial"/>
          <w:color w:val="auto"/>
          <w:sz w:val="22"/>
          <w:szCs w:val="22"/>
        </w:rPr>
      </w:pPr>
      <w:r w:rsidRPr="009F1375">
        <w:rPr>
          <w:rFonts w:ascii="Arial" w:hAnsi="Arial" w:cs="Arial"/>
          <w:color w:val="auto"/>
          <w:sz w:val="22"/>
          <w:szCs w:val="22"/>
        </w:rPr>
        <w:t xml:space="preserve">5. Determinación del diseño metodológico. </w:t>
      </w:r>
    </w:p>
    <w:p w14:paraId="28114FB2" w14:textId="77777777" w:rsidR="00896A95" w:rsidRPr="009F1375" w:rsidRDefault="00896A95" w:rsidP="00896A95">
      <w:pPr>
        <w:pStyle w:val="Default"/>
        <w:spacing w:line="360" w:lineRule="auto"/>
        <w:rPr>
          <w:rFonts w:ascii="Arial" w:hAnsi="Arial" w:cs="Arial"/>
          <w:color w:val="auto"/>
          <w:sz w:val="22"/>
          <w:szCs w:val="22"/>
        </w:rPr>
      </w:pPr>
      <w:r w:rsidRPr="009F1375">
        <w:rPr>
          <w:rFonts w:ascii="Arial" w:hAnsi="Arial" w:cs="Arial"/>
          <w:color w:val="auto"/>
          <w:sz w:val="22"/>
          <w:szCs w:val="22"/>
        </w:rPr>
        <w:t xml:space="preserve">6. Cronograma de trabajo. </w:t>
      </w:r>
    </w:p>
    <w:p w14:paraId="3B2B372E" w14:textId="77777777" w:rsidR="00896A95" w:rsidRPr="009F1375" w:rsidRDefault="00896A95" w:rsidP="00896A95">
      <w:pPr>
        <w:spacing w:line="360" w:lineRule="auto"/>
        <w:rPr>
          <w:rFonts w:ascii="Arial" w:hAnsi="Arial" w:cs="Arial"/>
        </w:rPr>
      </w:pPr>
      <w:r w:rsidRPr="009F1375">
        <w:rPr>
          <w:rFonts w:ascii="Arial" w:hAnsi="Arial" w:cs="Arial"/>
        </w:rPr>
        <w:t>7. Presupuesto.</w:t>
      </w:r>
    </w:p>
    <w:p w14:paraId="5A7E0F7B" w14:textId="77777777" w:rsidR="00896A95" w:rsidRPr="009F1375" w:rsidRDefault="00896A95" w:rsidP="00F670AE">
      <w:pPr>
        <w:spacing w:line="360" w:lineRule="auto"/>
        <w:rPr>
          <w:rFonts w:ascii="Arial" w:hAnsi="Arial" w:cs="Arial"/>
        </w:rPr>
      </w:pPr>
    </w:p>
    <w:p w14:paraId="0B6532B3" w14:textId="3820B9A0" w:rsidR="00F670AE" w:rsidRPr="009F1375" w:rsidRDefault="00F670AE" w:rsidP="00F670AE">
      <w:pPr>
        <w:spacing w:line="360" w:lineRule="auto"/>
        <w:rPr>
          <w:rFonts w:ascii="Arial" w:hAnsi="Arial" w:cs="Arial"/>
        </w:rPr>
      </w:pPr>
      <w:r w:rsidRPr="009F1375">
        <w:rPr>
          <w:rFonts w:ascii="Arial" w:hAnsi="Arial" w:cs="Arial"/>
        </w:rPr>
        <w:t>PARA SABER MAS PODEMOS CONSULTAR</w:t>
      </w:r>
    </w:p>
    <w:p w14:paraId="5D5FDB78" w14:textId="6AEA10C1" w:rsidR="00032725" w:rsidRDefault="000A4C02" w:rsidP="002C1E45">
      <w:pPr>
        <w:spacing w:line="360" w:lineRule="auto"/>
        <w:rPr>
          <w:rFonts w:ascii="Arial" w:hAnsi="Arial" w:cs="Arial"/>
        </w:rPr>
      </w:pPr>
      <w:r>
        <w:rPr>
          <w:rFonts w:ascii="Arial" w:hAnsi="Arial" w:cs="Arial"/>
        </w:rPr>
        <w:t xml:space="preserve">En la investigación cuantitativa </w:t>
      </w:r>
      <w:r w:rsidR="000C60F6">
        <w:rPr>
          <w:rFonts w:ascii="Arial" w:hAnsi="Arial" w:cs="Arial"/>
        </w:rPr>
        <w:t xml:space="preserve">se reconocen </w:t>
      </w:r>
      <w:r w:rsidR="00247578">
        <w:rPr>
          <w:rFonts w:ascii="Arial" w:hAnsi="Arial" w:cs="Arial"/>
        </w:rPr>
        <w:t>que los alcances pueden ser exploratorios</w:t>
      </w:r>
      <w:r w:rsidR="00787CC1">
        <w:rPr>
          <w:rFonts w:ascii="Arial" w:hAnsi="Arial" w:cs="Arial"/>
        </w:rPr>
        <w:t>, descriptivos, correlacionales y explicativas</w:t>
      </w:r>
      <w:r w:rsidR="00096659">
        <w:rPr>
          <w:rFonts w:ascii="Arial" w:hAnsi="Arial" w:cs="Arial"/>
        </w:rPr>
        <w:t xml:space="preserve">, donde se exponen la naturaleza y </w:t>
      </w:r>
      <w:r w:rsidR="00B365D0">
        <w:rPr>
          <w:rFonts w:ascii="Arial" w:hAnsi="Arial" w:cs="Arial"/>
        </w:rPr>
        <w:t>el propósito de tales alcances</w:t>
      </w:r>
      <w:r w:rsidR="00D2581D">
        <w:rPr>
          <w:rFonts w:ascii="Arial" w:hAnsi="Arial" w:cs="Arial"/>
        </w:rPr>
        <w:t xml:space="preserve"> en un estudio.</w:t>
      </w:r>
      <w:r w:rsidR="004109AD">
        <w:rPr>
          <w:rFonts w:ascii="Arial" w:hAnsi="Arial" w:cs="Arial"/>
        </w:rPr>
        <w:t xml:space="preserve"> </w:t>
      </w:r>
    </w:p>
    <w:p w14:paraId="60A7AFF8" w14:textId="54041C63" w:rsidR="004109AD" w:rsidRPr="004109AD" w:rsidRDefault="004109AD" w:rsidP="002C1E45">
      <w:pPr>
        <w:spacing w:line="360" w:lineRule="auto"/>
        <w:rPr>
          <w:rFonts w:ascii="Arial" w:hAnsi="Arial" w:cs="Arial"/>
          <w:color w:val="FF0000"/>
        </w:rPr>
      </w:pPr>
      <w:r w:rsidRPr="004109AD">
        <w:rPr>
          <w:rFonts w:ascii="Arial" w:hAnsi="Arial" w:cs="Arial"/>
          <w:color w:val="FF0000"/>
        </w:rPr>
        <w:t xml:space="preserve">Ver </w:t>
      </w:r>
      <w:r>
        <w:rPr>
          <w:rFonts w:ascii="Arial" w:hAnsi="Arial" w:cs="Arial"/>
          <w:color w:val="FF0000"/>
        </w:rPr>
        <w:t xml:space="preserve">infografía </w:t>
      </w:r>
      <w:r w:rsidRPr="004109AD">
        <w:rPr>
          <w:rFonts w:ascii="Arial" w:hAnsi="Arial" w:cs="Arial"/>
          <w:color w:val="FF0000"/>
        </w:rPr>
        <w:t>del tema.</w:t>
      </w:r>
    </w:p>
    <w:p w14:paraId="41E5A2F9" w14:textId="417360C3" w:rsidR="00425B06" w:rsidRPr="009F1375" w:rsidRDefault="00425B06" w:rsidP="002C1E45">
      <w:pPr>
        <w:spacing w:line="360" w:lineRule="auto"/>
        <w:rPr>
          <w:rFonts w:ascii="Arial" w:hAnsi="Arial" w:cs="Arial"/>
        </w:rPr>
      </w:pPr>
      <w:r w:rsidRPr="009F1375">
        <w:rPr>
          <w:rFonts w:ascii="Arial" w:hAnsi="Arial" w:cs="Arial"/>
        </w:rPr>
        <w:t>CRITERIOS DE EVALUACIÓN</w:t>
      </w:r>
    </w:p>
    <w:p w14:paraId="68A9DCAD" w14:textId="7E17FA24" w:rsidR="00ED088B" w:rsidRPr="00ED088B" w:rsidRDefault="00ED088B" w:rsidP="00ED088B">
      <w:pPr>
        <w:spacing w:line="360" w:lineRule="auto"/>
        <w:rPr>
          <w:rFonts w:ascii="Arial" w:hAnsi="Arial" w:cs="Arial"/>
        </w:rPr>
      </w:pPr>
      <w:r w:rsidRPr="00ED088B">
        <w:rPr>
          <w:rFonts w:ascii="Arial" w:hAnsi="Arial" w:cs="Arial"/>
        </w:rPr>
        <w:t xml:space="preserve">La </w:t>
      </w:r>
      <w:r w:rsidR="00006311">
        <w:rPr>
          <w:rFonts w:ascii="Arial" w:hAnsi="Arial" w:cs="Arial"/>
        </w:rPr>
        <w:t>e</w:t>
      </w:r>
      <w:r w:rsidRPr="00ED088B">
        <w:rPr>
          <w:rFonts w:ascii="Arial" w:hAnsi="Arial" w:cs="Arial"/>
        </w:rPr>
        <w:t xml:space="preserve">valuación de </w:t>
      </w:r>
      <w:r w:rsidR="00F6047D">
        <w:rPr>
          <w:rFonts w:ascii="Arial" w:hAnsi="Arial" w:cs="Arial"/>
        </w:rPr>
        <w:t xml:space="preserve">este módulo </w:t>
      </w:r>
      <w:r w:rsidR="00BE5776">
        <w:rPr>
          <w:rFonts w:ascii="Arial" w:hAnsi="Arial" w:cs="Arial"/>
        </w:rPr>
        <w:t xml:space="preserve">y en línea con el curso parte de entender que la educación es </w:t>
      </w:r>
      <w:r w:rsidRPr="00ED088B">
        <w:rPr>
          <w:rFonts w:ascii="Arial" w:hAnsi="Arial" w:cs="Arial"/>
        </w:rPr>
        <w:t xml:space="preserve">un proceso de toma de decisiones </w:t>
      </w:r>
      <w:r w:rsidR="00BE5776">
        <w:rPr>
          <w:rFonts w:ascii="Arial" w:hAnsi="Arial" w:cs="Arial"/>
        </w:rPr>
        <w:t xml:space="preserve">en donde </w:t>
      </w:r>
      <w:r w:rsidRPr="00ED088B">
        <w:rPr>
          <w:rFonts w:ascii="Arial" w:hAnsi="Arial" w:cs="Arial"/>
        </w:rPr>
        <w:t>se planifica, se examina, se recogen datos y se informa sobre el valor o mérito del objeto de evaluación</w:t>
      </w:r>
      <w:r w:rsidR="00907184">
        <w:rPr>
          <w:rFonts w:ascii="Arial" w:hAnsi="Arial" w:cs="Arial"/>
        </w:rPr>
        <w:t xml:space="preserve">. En este módulo se </w:t>
      </w:r>
      <w:r w:rsidRPr="00ED088B">
        <w:rPr>
          <w:rFonts w:ascii="Arial" w:hAnsi="Arial" w:cs="Arial"/>
        </w:rPr>
        <w:t>organiza</w:t>
      </w:r>
      <w:r w:rsidR="00907184">
        <w:rPr>
          <w:rFonts w:ascii="Arial" w:hAnsi="Arial" w:cs="Arial"/>
        </w:rPr>
        <w:t>n</w:t>
      </w:r>
      <w:r w:rsidRPr="00ED088B">
        <w:rPr>
          <w:rFonts w:ascii="Arial" w:hAnsi="Arial" w:cs="Arial"/>
        </w:rPr>
        <w:t xml:space="preserve"> a través de las siguientes fases:</w:t>
      </w:r>
    </w:p>
    <w:p w14:paraId="4B84A86C" w14:textId="5F27C177" w:rsidR="00594671" w:rsidRDefault="00ED088B" w:rsidP="00907184">
      <w:pPr>
        <w:pStyle w:val="Prrafodelista"/>
        <w:numPr>
          <w:ilvl w:val="0"/>
          <w:numId w:val="7"/>
        </w:numPr>
        <w:autoSpaceDE w:val="0"/>
        <w:autoSpaceDN w:val="0"/>
        <w:adjustRightInd w:val="0"/>
        <w:spacing w:after="0" w:line="360" w:lineRule="auto"/>
        <w:ind w:left="703" w:hanging="357"/>
        <w:jc w:val="both"/>
        <w:rPr>
          <w:rFonts w:ascii="Calibri" w:hAnsi="Calibri" w:cs="Calibri"/>
          <w:kern w:val="0"/>
          <w:sz w:val="24"/>
          <w:szCs w:val="24"/>
        </w:rPr>
      </w:pPr>
      <w:r w:rsidRPr="00594671">
        <w:rPr>
          <w:rFonts w:ascii="Arial" w:hAnsi="Arial" w:cs="Arial"/>
        </w:rPr>
        <w:t>Planteamiento de la evaluación</w:t>
      </w:r>
      <w:r w:rsidR="000B31A1" w:rsidRPr="00594671">
        <w:rPr>
          <w:rFonts w:ascii="Arial" w:hAnsi="Arial" w:cs="Arial"/>
        </w:rPr>
        <w:t xml:space="preserve">: </w:t>
      </w:r>
      <w:r w:rsidR="000B31A1" w:rsidRPr="00594671">
        <w:rPr>
          <w:rFonts w:ascii="Calibri" w:hAnsi="Calibri" w:cs="Calibri"/>
          <w:kern w:val="0"/>
          <w:sz w:val="24"/>
          <w:szCs w:val="24"/>
        </w:rPr>
        <w:t>indagar sobre la calidad de</w:t>
      </w:r>
      <w:r w:rsidR="0096334F" w:rsidRPr="00594671">
        <w:rPr>
          <w:rFonts w:ascii="Calibri" w:hAnsi="Calibri" w:cs="Calibri"/>
          <w:kern w:val="0"/>
          <w:sz w:val="24"/>
          <w:szCs w:val="24"/>
        </w:rPr>
        <w:t>l trabajo presentado para ello se usará la lista de chequeo</w:t>
      </w:r>
      <w:r w:rsidR="00FF6FDB" w:rsidRPr="00594671">
        <w:rPr>
          <w:rFonts w:ascii="Calibri" w:hAnsi="Calibri" w:cs="Calibri"/>
          <w:kern w:val="0"/>
          <w:sz w:val="24"/>
          <w:szCs w:val="24"/>
        </w:rPr>
        <w:t xml:space="preserve">, por </w:t>
      </w:r>
      <w:r w:rsidR="00C767C7" w:rsidRPr="00594671">
        <w:rPr>
          <w:rFonts w:ascii="Calibri" w:hAnsi="Calibri" w:cs="Calibri"/>
          <w:kern w:val="0"/>
          <w:sz w:val="24"/>
          <w:szCs w:val="24"/>
        </w:rPr>
        <w:t>ejemplo,</w:t>
      </w:r>
      <w:r w:rsidR="00FF6FDB" w:rsidRPr="00594671">
        <w:rPr>
          <w:rFonts w:ascii="Calibri" w:hAnsi="Calibri" w:cs="Calibri"/>
          <w:kern w:val="0"/>
          <w:sz w:val="24"/>
          <w:szCs w:val="24"/>
        </w:rPr>
        <w:t xml:space="preserve"> para </w:t>
      </w:r>
      <w:r w:rsidR="00594671" w:rsidRPr="00594671">
        <w:rPr>
          <w:rFonts w:ascii="Calibri" w:hAnsi="Calibri" w:cs="Calibri"/>
          <w:kern w:val="0"/>
          <w:sz w:val="24"/>
          <w:szCs w:val="24"/>
        </w:rPr>
        <w:t>preparar la presentación el grupo debe tener en cuenta la siguiente lista de chequeo</w:t>
      </w:r>
      <w:r w:rsidR="00907184">
        <w:rPr>
          <w:rFonts w:ascii="Calibri" w:hAnsi="Calibri" w:cs="Calibri"/>
          <w:kern w:val="0"/>
          <w:sz w:val="24"/>
          <w:szCs w:val="24"/>
        </w:rPr>
        <w:t>.</w:t>
      </w:r>
    </w:p>
    <w:p w14:paraId="1DDAA3FD" w14:textId="77777777" w:rsidR="00B6664B" w:rsidRPr="00594671" w:rsidRDefault="00B6664B" w:rsidP="00B6664B">
      <w:pPr>
        <w:pStyle w:val="Prrafodelista"/>
        <w:autoSpaceDE w:val="0"/>
        <w:autoSpaceDN w:val="0"/>
        <w:adjustRightInd w:val="0"/>
        <w:spacing w:after="0" w:line="240" w:lineRule="auto"/>
        <w:ind w:left="708"/>
        <w:rPr>
          <w:rFonts w:ascii="Calibri" w:hAnsi="Calibri" w:cs="Calibri"/>
          <w:kern w:val="0"/>
          <w:sz w:val="24"/>
          <w:szCs w:val="24"/>
        </w:rPr>
      </w:pPr>
    </w:p>
    <w:p w14:paraId="3B3E1798" w14:textId="77777777" w:rsidR="00594671" w:rsidRPr="00C12046" w:rsidRDefault="00594671" w:rsidP="00594671">
      <w:pPr>
        <w:spacing w:line="360" w:lineRule="auto"/>
        <w:jc w:val="center"/>
        <w:rPr>
          <w:rFonts w:ascii="Times New Roman" w:hAnsi="Times New Roman" w:cs="Times New Roman"/>
          <w:b/>
          <w:bCs/>
          <w:lang w:val="es-MX"/>
        </w:rPr>
      </w:pPr>
      <w:r w:rsidRPr="00C12046">
        <w:rPr>
          <w:rFonts w:ascii="Times New Roman" w:hAnsi="Times New Roman" w:cs="Times New Roman"/>
          <w:b/>
          <w:bCs/>
          <w:lang w:val="es-MX"/>
        </w:rPr>
        <w:t>Evaluación de artículos científicos: Checklist</w:t>
      </w:r>
    </w:p>
    <w:p w14:paraId="581BEC52" w14:textId="77777777" w:rsidR="00594671" w:rsidRPr="00C12046" w:rsidRDefault="00594671" w:rsidP="00B6664B">
      <w:pPr>
        <w:spacing w:line="360" w:lineRule="auto"/>
        <w:ind w:firstLine="708"/>
        <w:rPr>
          <w:rFonts w:ascii="Times New Roman" w:hAnsi="Times New Roman" w:cs="Times New Roman"/>
          <w:b/>
          <w:bCs/>
          <w:lang w:val="es-MX"/>
        </w:rPr>
      </w:pPr>
      <w:r w:rsidRPr="00C12046">
        <w:rPr>
          <w:rFonts w:ascii="Times New Roman" w:hAnsi="Times New Roman" w:cs="Times New Roman"/>
          <w:b/>
          <w:bCs/>
          <w:lang w:val="es-MX"/>
        </w:rPr>
        <w:t>Fecha:</w:t>
      </w:r>
    </w:p>
    <w:p w14:paraId="4245F848" w14:textId="77777777" w:rsidR="00594671" w:rsidRPr="006B3EA4" w:rsidRDefault="00594671" w:rsidP="00B6664B">
      <w:pPr>
        <w:spacing w:line="360" w:lineRule="auto"/>
        <w:ind w:firstLine="708"/>
        <w:rPr>
          <w:rFonts w:ascii="Times New Roman" w:hAnsi="Times New Roman" w:cs="Times New Roman"/>
          <w:b/>
          <w:bCs/>
          <w:lang w:val="es-MX"/>
        </w:rPr>
      </w:pPr>
      <w:r w:rsidRPr="00C12046">
        <w:rPr>
          <w:rFonts w:ascii="Times New Roman" w:hAnsi="Times New Roman" w:cs="Times New Roman"/>
          <w:b/>
          <w:bCs/>
          <w:lang w:val="es-MX"/>
        </w:rPr>
        <w:t xml:space="preserve">Nombre del articulo: </w:t>
      </w:r>
    </w:p>
    <w:p w14:paraId="1152AA9D"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 xml:space="preserve">El titulo refleja el objetivo del estudio </w:t>
      </w:r>
    </w:p>
    <w:p w14:paraId="2B681550"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¿Está la hipótesis del estudio claramente descrita?</w:t>
      </w:r>
    </w:p>
    <w:p w14:paraId="53067474"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 xml:space="preserve">¿Están los objetivos del estudio claramente presentados? </w:t>
      </w:r>
    </w:p>
    <w:p w14:paraId="39AE708A"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¿Qué diseño experimental se usó en la investigación?</w:t>
      </w:r>
    </w:p>
    <w:p w14:paraId="74203546"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 xml:space="preserve">¿Como fueron las unidades experimentales seleccionadas? </w:t>
      </w:r>
    </w:p>
    <w:p w14:paraId="12A8A1CA"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 xml:space="preserve">¿Como se confirmó la variable de interés para la investigación? </w:t>
      </w:r>
    </w:p>
    <w:p w14:paraId="6A537076"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 xml:space="preserve">¿Están los resultados claramente presentados? </w:t>
      </w:r>
    </w:p>
    <w:p w14:paraId="1E0E53E8" w14:textId="77777777" w:rsidR="00594671" w:rsidRPr="003676F0" w:rsidRDefault="00594671" w:rsidP="003676F0">
      <w:pPr>
        <w:spacing w:line="360" w:lineRule="auto"/>
        <w:ind w:left="1440"/>
        <w:rPr>
          <w:rFonts w:ascii="Times New Roman" w:hAnsi="Times New Roman" w:cs="Times New Roman"/>
          <w:szCs w:val="24"/>
          <w:lang w:val="es-MX"/>
        </w:rPr>
      </w:pPr>
      <w:r w:rsidRPr="003676F0">
        <w:rPr>
          <w:rFonts w:ascii="Times New Roman" w:hAnsi="Times New Roman" w:cs="Times New Roman"/>
          <w:szCs w:val="24"/>
          <w:lang w:val="es-MX"/>
        </w:rPr>
        <w:t xml:space="preserve">¿Están las tablas claramente presentadas, son las tablas necesarias? </w:t>
      </w:r>
    </w:p>
    <w:p w14:paraId="26B5BA7B" w14:textId="77777777" w:rsidR="00594671" w:rsidRPr="003676F0" w:rsidRDefault="00594671" w:rsidP="003676F0">
      <w:pPr>
        <w:spacing w:line="360" w:lineRule="auto"/>
        <w:ind w:left="1440"/>
        <w:rPr>
          <w:rFonts w:ascii="Times New Roman" w:hAnsi="Times New Roman" w:cs="Times New Roman"/>
          <w:szCs w:val="24"/>
          <w:lang w:val="es-MX"/>
        </w:rPr>
      </w:pPr>
      <w:r w:rsidRPr="003676F0">
        <w:rPr>
          <w:rFonts w:ascii="Times New Roman" w:hAnsi="Times New Roman" w:cs="Times New Roman"/>
          <w:szCs w:val="24"/>
          <w:lang w:val="es-MX"/>
        </w:rPr>
        <w:t>¿Están las gráficas claramente presentadas, son las gráficas necesarias?</w:t>
      </w:r>
    </w:p>
    <w:p w14:paraId="24BFDA4D"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¿Que concluyeron los autores?</w:t>
      </w:r>
    </w:p>
    <w:p w14:paraId="6F2678BD" w14:textId="77777777" w:rsidR="00594671" w:rsidRPr="003676F0" w:rsidRDefault="00594671" w:rsidP="003676F0">
      <w:pPr>
        <w:spacing w:line="360" w:lineRule="auto"/>
        <w:ind w:left="720"/>
        <w:rPr>
          <w:rFonts w:ascii="Times New Roman" w:hAnsi="Times New Roman" w:cs="Times New Roman"/>
          <w:szCs w:val="24"/>
          <w:lang w:val="es-MX"/>
        </w:rPr>
      </w:pPr>
      <w:r w:rsidRPr="003676F0">
        <w:rPr>
          <w:rFonts w:ascii="Times New Roman" w:hAnsi="Times New Roman" w:cs="Times New Roman"/>
          <w:szCs w:val="24"/>
          <w:lang w:val="es-MX"/>
        </w:rPr>
        <w:t>¿Están las conclusiones acordares a los resultados del estudio?</w:t>
      </w:r>
    </w:p>
    <w:p w14:paraId="1C10CC91" w14:textId="77777777" w:rsidR="00594671" w:rsidRDefault="00594671" w:rsidP="00594671">
      <w:pPr>
        <w:pStyle w:val="Prrafodelista"/>
        <w:autoSpaceDE w:val="0"/>
        <w:autoSpaceDN w:val="0"/>
        <w:adjustRightInd w:val="0"/>
        <w:spacing w:after="0" w:line="240" w:lineRule="auto"/>
        <w:rPr>
          <w:rFonts w:ascii="Calibri" w:hAnsi="Calibri" w:cs="Calibri"/>
          <w:kern w:val="0"/>
          <w:sz w:val="24"/>
          <w:szCs w:val="24"/>
        </w:rPr>
      </w:pPr>
    </w:p>
    <w:p w14:paraId="26DC1907" w14:textId="77777777" w:rsidR="0096334F" w:rsidRDefault="0096334F" w:rsidP="0096334F">
      <w:pPr>
        <w:pStyle w:val="Prrafodelista"/>
        <w:autoSpaceDE w:val="0"/>
        <w:autoSpaceDN w:val="0"/>
        <w:adjustRightInd w:val="0"/>
        <w:spacing w:after="0" w:line="240" w:lineRule="auto"/>
        <w:rPr>
          <w:rFonts w:ascii="Calibri" w:hAnsi="Calibri" w:cs="Calibri"/>
          <w:kern w:val="0"/>
          <w:sz w:val="24"/>
          <w:szCs w:val="24"/>
        </w:rPr>
      </w:pPr>
    </w:p>
    <w:p w14:paraId="78333901" w14:textId="0B05F534" w:rsidR="00ED088B" w:rsidRDefault="00ED088B" w:rsidP="00ED088B">
      <w:pPr>
        <w:spacing w:line="360" w:lineRule="auto"/>
        <w:rPr>
          <w:rFonts w:ascii="Arial" w:hAnsi="Arial" w:cs="Arial"/>
        </w:rPr>
      </w:pPr>
      <w:r w:rsidRPr="00ED088B">
        <w:rPr>
          <w:rFonts w:ascii="Arial" w:hAnsi="Arial" w:cs="Arial"/>
        </w:rPr>
        <w:t>2. Selección del diseño de evaluación</w:t>
      </w:r>
      <w:r w:rsidR="00126359" w:rsidRPr="00126359">
        <w:rPr>
          <w:rFonts w:ascii="Arial" w:hAnsi="Arial" w:cs="Arial"/>
        </w:rPr>
        <w:t xml:space="preserve"> </w:t>
      </w:r>
      <w:r w:rsidR="00126359">
        <w:rPr>
          <w:rFonts w:ascii="Arial" w:hAnsi="Arial" w:cs="Arial"/>
        </w:rPr>
        <w:t xml:space="preserve">- </w:t>
      </w:r>
      <w:r w:rsidR="00126359" w:rsidRPr="009F1375">
        <w:rPr>
          <w:rFonts w:ascii="Arial" w:hAnsi="Arial" w:cs="Arial"/>
        </w:rPr>
        <w:t xml:space="preserve">Rúbrica </w:t>
      </w:r>
    </w:p>
    <w:p w14:paraId="1025114C" w14:textId="77777777" w:rsidR="00F71902" w:rsidRDefault="00F71902" w:rsidP="00ED088B">
      <w:pPr>
        <w:spacing w:line="360" w:lineRule="auto"/>
        <w:rPr>
          <w:rFonts w:ascii="Arial" w:hAnsi="Arial" w:cs="Arial"/>
        </w:rPr>
      </w:pPr>
    </w:p>
    <w:p w14:paraId="2172ED88" w14:textId="77777777" w:rsidR="00F71902" w:rsidRPr="00631BEB" w:rsidRDefault="00F71902" w:rsidP="00F71902">
      <w:pPr>
        <w:pStyle w:val="Subttulo"/>
        <w:rPr>
          <w:color w:val="BF8F00" w:themeColor="accent4" w:themeShade="BF"/>
        </w:rPr>
      </w:pPr>
      <w:r w:rsidRPr="00631BEB">
        <w:rPr>
          <w:color w:val="BF8F00" w:themeColor="accent4" w:themeShade="BF"/>
        </w:rPr>
        <w:t xml:space="preserve">Rúbrica de evaluación </w:t>
      </w:r>
    </w:p>
    <w:p w14:paraId="0C8F0F27" w14:textId="77777777" w:rsidR="00310606" w:rsidRDefault="00310606" w:rsidP="00310606">
      <w:r>
        <w:t xml:space="preserve">La actividad se evaluará teniendo en cuenta la siguiente información: </w:t>
      </w:r>
    </w:p>
    <w:tbl>
      <w:tblPr>
        <w:tblStyle w:val="Tablaconcuadrcula"/>
        <w:tblW w:w="0" w:type="auto"/>
        <w:tblLook w:val="04A0" w:firstRow="1" w:lastRow="0" w:firstColumn="1" w:lastColumn="0" w:noHBand="0" w:noVBand="1"/>
      </w:tblPr>
      <w:tblGrid>
        <w:gridCol w:w="1881"/>
        <w:gridCol w:w="1800"/>
        <w:gridCol w:w="1984"/>
        <w:gridCol w:w="2236"/>
        <w:gridCol w:w="927"/>
      </w:tblGrid>
      <w:tr w:rsidR="00631BEB" w:rsidRPr="00294425" w14:paraId="5D5F215B" w14:textId="77777777" w:rsidTr="00631BEB">
        <w:tc>
          <w:tcPr>
            <w:tcW w:w="8828" w:type="dxa"/>
            <w:gridSpan w:val="5"/>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1680919E" w14:textId="77777777" w:rsidR="00631BEB" w:rsidRPr="00294425" w:rsidRDefault="00631BEB" w:rsidP="000B0906">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de la actividad</w:t>
            </w:r>
          </w:p>
        </w:tc>
      </w:tr>
      <w:tr w:rsidR="00631BEB" w:rsidRPr="00294425" w14:paraId="3BD48B48" w14:textId="77777777" w:rsidTr="00631BEB">
        <w:tc>
          <w:tcPr>
            <w:tcW w:w="1881"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258F7A6D" w14:textId="77777777" w:rsidR="00631BEB" w:rsidRPr="00294425" w:rsidRDefault="00631BEB" w:rsidP="000B0906">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Aspecto</w:t>
            </w:r>
          </w:p>
        </w:tc>
        <w:tc>
          <w:tcPr>
            <w:tcW w:w="1800"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C585D53" w14:textId="77777777" w:rsidR="00631BEB" w:rsidRPr="00294425" w:rsidRDefault="00631BEB" w:rsidP="000B0906">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baja</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3500F5B2" w14:textId="77777777" w:rsidR="00631BEB" w:rsidRPr="00294425" w:rsidRDefault="00631BEB" w:rsidP="000B0906">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media</w:t>
            </w:r>
          </w:p>
        </w:tc>
        <w:tc>
          <w:tcPr>
            <w:tcW w:w="2236"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00DE7E84" w14:textId="77777777" w:rsidR="00631BEB" w:rsidRPr="00294425" w:rsidRDefault="00631BEB" w:rsidP="000B0906">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Valoración alta</w:t>
            </w:r>
          </w:p>
        </w:tc>
        <w:tc>
          <w:tcPr>
            <w:tcW w:w="927"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72A8410D" w14:textId="77777777" w:rsidR="00631BEB" w:rsidRPr="00294425" w:rsidRDefault="00631BEB" w:rsidP="000B0906">
            <w:pPr>
              <w:jc w:val="center"/>
              <w:rPr>
                <w:rFonts w:ascii="Arial Narrow" w:hAnsi="Arial Narrow" w:cs="Arial"/>
                <w:b/>
                <w:color w:val="FFFFFF" w:themeColor="background1"/>
                <w:sz w:val="16"/>
                <w:szCs w:val="16"/>
              </w:rPr>
            </w:pPr>
            <w:r w:rsidRPr="00294425">
              <w:rPr>
                <w:rFonts w:ascii="Arial Narrow" w:hAnsi="Arial Narrow" w:cs="Arial"/>
                <w:b/>
                <w:color w:val="FFFFFF" w:themeColor="background1"/>
                <w:sz w:val="16"/>
                <w:szCs w:val="16"/>
              </w:rPr>
              <w:t>Puntaje Total</w:t>
            </w:r>
          </w:p>
        </w:tc>
      </w:tr>
      <w:tr w:rsidR="00631BEB" w:rsidRPr="00294425" w14:paraId="114FF097" w14:textId="77777777" w:rsidTr="000B0906">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01C66"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 xml:space="preserve">Análisis de los artículos. </w:t>
            </w:r>
          </w:p>
        </w:tc>
        <w:tc>
          <w:tcPr>
            <w:tcW w:w="1800" w:type="dxa"/>
            <w:tcBorders>
              <w:top w:val="single" w:sz="4" w:space="0" w:color="auto"/>
              <w:left w:val="single" w:sz="4" w:space="0" w:color="auto"/>
              <w:bottom w:val="single" w:sz="4" w:space="0" w:color="auto"/>
              <w:right w:val="single" w:sz="4" w:space="0" w:color="auto"/>
            </w:tcBorders>
            <w:vAlign w:val="center"/>
          </w:tcPr>
          <w:p w14:paraId="0D7E6DB1"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no realiza el análisis y presentación de los artículos. </w:t>
            </w:r>
          </w:p>
          <w:p w14:paraId="4642E3B6"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0F2690BE"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realiza el análisis de los artículos asignados, pero no responde la totalidad de las preguntas de la lista de chequeo. </w:t>
            </w:r>
          </w:p>
          <w:p w14:paraId="558B7169"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Puntos: 60</w:t>
            </w:r>
          </w:p>
        </w:tc>
        <w:tc>
          <w:tcPr>
            <w:tcW w:w="2236" w:type="dxa"/>
            <w:tcBorders>
              <w:top w:val="single" w:sz="4" w:space="0" w:color="auto"/>
              <w:left w:val="single" w:sz="4" w:space="0" w:color="auto"/>
              <w:bottom w:val="single" w:sz="4" w:space="0" w:color="auto"/>
              <w:right w:val="single" w:sz="4" w:space="0" w:color="auto"/>
            </w:tcBorders>
            <w:vAlign w:val="center"/>
          </w:tcPr>
          <w:p w14:paraId="618A9F4F"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realiza el análisis de los artículos asignados y aborda la totalidad de las preguntas de la lista de chequeo. </w:t>
            </w:r>
          </w:p>
          <w:p w14:paraId="1E0E958F"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Puntos: 120</w:t>
            </w:r>
          </w:p>
        </w:tc>
        <w:tc>
          <w:tcPr>
            <w:tcW w:w="927" w:type="dxa"/>
            <w:tcBorders>
              <w:top w:val="single" w:sz="4" w:space="0" w:color="auto"/>
              <w:left w:val="single" w:sz="4" w:space="0" w:color="auto"/>
              <w:bottom w:val="single" w:sz="4" w:space="0" w:color="auto"/>
              <w:right w:val="single" w:sz="4" w:space="0" w:color="auto"/>
            </w:tcBorders>
            <w:vAlign w:val="center"/>
          </w:tcPr>
          <w:p w14:paraId="308C4C18" w14:textId="77777777" w:rsidR="00631BEB" w:rsidRPr="00294425" w:rsidRDefault="00631BEB" w:rsidP="000B0906">
            <w:pPr>
              <w:jc w:val="center"/>
              <w:rPr>
                <w:rFonts w:ascii="Arial Narrow" w:hAnsi="Arial Narrow" w:cs="Arial"/>
                <w:b/>
                <w:sz w:val="16"/>
                <w:szCs w:val="16"/>
              </w:rPr>
            </w:pPr>
            <w:r w:rsidRPr="00294425">
              <w:rPr>
                <w:rFonts w:ascii="Arial Narrow" w:hAnsi="Arial Narrow" w:cs="Arial"/>
                <w:b/>
                <w:sz w:val="16"/>
                <w:szCs w:val="16"/>
              </w:rPr>
              <w:t>120</w:t>
            </w:r>
          </w:p>
        </w:tc>
      </w:tr>
      <w:tr w:rsidR="00631BEB" w:rsidRPr="00294425" w14:paraId="05CFDA57" w14:textId="77777777" w:rsidTr="000B0906">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CD895A"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Dinámica de la exposición</w:t>
            </w:r>
          </w:p>
        </w:tc>
        <w:tc>
          <w:tcPr>
            <w:tcW w:w="1800" w:type="dxa"/>
            <w:tcBorders>
              <w:top w:val="single" w:sz="4" w:space="0" w:color="auto"/>
              <w:left w:val="single" w:sz="4" w:space="0" w:color="auto"/>
              <w:bottom w:val="single" w:sz="4" w:space="0" w:color="auto"/>
              <w:right w:val="single" w:sz="4" w:space="0" w:color="auto"/>
            </w:tcBorders>
            <w:vAlign w:val="center"/>
          </w:tcPr>
          <w:p w14:paraId="621B19E2"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no realiza la presentación de los artículos. </w:t>
            </w:r>
          </w:p>
          <w:p w14:paraId="44BCEB49"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1E9B36D9"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Realiza la presentación del análisis, pero la dinámica de la exposición no es fluida, demuestra dificultades en el dominio del tema.</w:t>
            </w:r>
          </w:p>
          <w:p w14:paraId="4393E8D1"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10</w:t>
            </w:r>
          </w:p>
        </w:tc>
        <w:tc>
          <w:tcPr>
            <w:tcW w:w="2236" w:type="dxa"/>
            <w:tcBorders>
              <w:top w:val="single" w:sz="4" w:space="0" w:color="auto"/>
              <w:left w:val="single" w:sz="4" w:space="0" w:color="auto"/>
              <w:bottom w:val="single" w:sz="4" w:space="0" w:color="auto"/>
              <w:right w:val="single" w:sz="4" w:space="0" w:color="auto"/>
            </w:tcBorders>
            <w:vAlign w:val="center"/>
          </w:tcPr>
          <w:p w14:paraId="1C57666E"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La dinámica de la exposición es agradable, demuestra dominio del tema, y facilidades en la expresión. </w:t>
            </w:r>
          </w:p>
          <w:p w14:paraId="60014EE5"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20</w:t>
            </w:r>
          </w:p>
        </w:tc>
        <w:tc>
          <w:tcPr>
            <w:tcW w:w="927" w:type="dxa"/>
            <w:tcBorders>
              <w:top w:val="single" w:sz="4" w:space="0" w:color="auto"/>
              <w:left w:val="single" w:sz="4" w:space="0" w:color="auto"/>
              <w:bottom w:val="single" w:sz="4" w:space="0" w:color="auto"/>
              <w:right w:val="single" w:sz="4" w:space="0" w:color="auto"/>
            </w:tcBorders>
            <w:vAlign w:val="center"/>
          </w:tcPr>
          <w:p w14:paraId="2D3C853A" w14:textId="77777777" w:rsidR="00631BEB" w:rsidRPr="00294425" w:rsidRDefault="00631BEB" w:rsidP="000B0906">
            <w:pPr>
              <w:jc w:val="center"/>
              <w:rPr>
                <w:rFonts w:ascii="Arial Narrow" w:hAnsi="Arial Narrow" w:cs="Arial"/>
                <w:b/>
                <w:sz w:val="16"/>
                <w:szCs w:val="16"/>
              </w:rPr>
            </w:pPr>
            <w:r w:rsidRPr="00294425">
              <w:rPr>
                <w:rFonts w:ascii="Arial Narrow" w:hAnsi="Arial Narrow" w:cs="Arial"/>
                <w:b/>
                <w:sz w:val="16"/>
                <w:szCs w:val="16"/>
              </w:rPr>
              <w:t>20</w:t>
            </w:r>
          </w:p>
        </w:tc>
      </w:tr>
      <w:tr w:rsidR="00631BEB" w:rsidRPr="00294425" w14:paraId="09508A5F" w14:textId="77777777" w:rsidTr="000B0906">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7EE09"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Recursos audiovisuales</w:t>
            </w:r>
          </w:p>
        </w:tc>
        <w:tc>
          <w:tcPr>
            <w:tcW w:w="1800" w:type="dxa"/>
            <w:tcBorders>
              <w:top w:val="single" w:sz="4" w:space="0" w:color="auto"/>
              <w:left w:val="single" w:sz="4" w:space="0" w:color="auto"/>
              <w:bottom w:val="single" w:sz="4" w:space="0" w:color="auto"/>
              <w:right w:val="single" w:sz="4" w:space="0" w:color="auto"/>
            </w:tcBorders>
            <w:vAlign w:val="center"/>
          </w:tcPr>
          <w:p w14:paraId="6F738C1C"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no realiza el análisis y presentación de los artículos. </w:t>
            </w:r>
          </w:p>
          <w:p w14:paraId="3ED2FAE5"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3EEFEC3F" w14:textId="5A77E795"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Los recursos utilizados para la presentación del análisis de los </w:t>
            </w:r>
            <w:r w:rsidR="00C767C7" w:rsidRPr="00294425">
              <w:rPr>
                <w:rFonts w:ascii="Arial Narrow" w:hAnsi="Arial Narrow" w:cs="Arial"/>
                <w:sz w:val="16"/>
                <w:szCs w:val="16"/>
              </w:rPr>
              <w:t>artículos</w:t>
            </w:r>
            <w:r w:rsidRPr="00294425">
              <w:rPr>
                <w:rFonts w:ascii="Arial Narrow" w:hAnsi="Arial Narrow" w:cs="Arial"/>
                <w:sz w:val="16"/>
                <w:szCs w:val="16"/>
              </w:rPr>
              <w:t xml:space="preserve"> tienen un diseño que dificultan la comprensión y la dinámica de la exposición. </w:t>
            </w:r>
          </w:p>
          <w:p w14:paraId="15470A8D"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10</w:t>
            </w:r>
          </w:p>
        </w:tc>
        <w:tc>
          <w:tcPr>
            <w:tcW w:w="2236" w:type="dxa"/>
            <w:tcBorders>
              <w:top w:val="single" w:sz="4" w:space="0" w:color="auto"/>
              <w:left w:val="single" w:sz="4" w:space="0" w:color="auto"/>
              <w:bottom w:val="single" w:sz="4" w:space="0" w:color="auto"/>
              <w:right w:val="single" w:sz="4" w:space="0" w:color="auto"/>
            </w:tcBorders>
            <w:vAlign w:val="center"/>
          </w:tcPr>
          <w:p w14:paraId="616C78A5" w14:textId="160077A6"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Los recursos utilizados para la presentación del análisis de los </w:t>
            </w:r>
            <w:r w:rsidR="00C767C7" w:rsidRPr="00294425">
              <w:rPr>
                <w:rFonts w:ascii="Arial Narrow" w:hAnsi="Arial Narrow" w:cs="Arial"/>
                <w:sz w:val="16"/>
                <w:szCs w:val="16"/>
              </w:rPr>
              <w:t>artículos</w:t>
            </w:r>
            <w:r w:rsidRPr="00294425">
              <w:rPr>
                <w:rFonts w:ascii="Arial Narrow" w:hAnsi="Arial Narrow" w:cs="Arial"/>
                <w:sz w:val="16"/>
                <w:szCs w:val="16"/>
              </w:rPr>
              <w:t xml:space="preserve"> tienen un diseño que facilita la comprensión y la dinámica de la exposición. </w:t>
            </w:r>
          </w:p>
          <w:p w14:paraId="195D3F57"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20</w:t>
            </w:r>
          </w:p>
        </w:tc>
        <w:tc>
          <w:tcPr>
            <w:tcW w:w="927" w:type="dxa"/>
            <w:tcBorders>
              <w:top w:val="single" w:sz="4" w:space="0" w:color="auto"/>
              <w:left w:val="single" w:sz="4" w:space="0" w:color="auto"/>
              <w:bottom w:val="single" w:sz="4" w:space="0" w:color="auto"/>
              <w:right w:val="single" w:sz="4" w:space="0" w:color="auto"/>
            </w:tcBorders>
            <w:vAlign w:val="center"/>
          </w:tcPr>
          <w:p w14:paraId="2953A793" w14:textId="77777777" w:rsidR="00631BEB" w:rsidRPr="00294425" w:rsidRDefault="00631BEB" w:rsidP="000B0906">
            <w:pPr>
              <w:jc w:val="center"/>
              <w:rPr>
                <w:rFonts w:ascii="Arial Narrow" w:hAnsi="Arial Narrow" w:cs="Arial"/>
                <w:b/>
                <w:sz w:val="16"/>
                <w:szCs w:val="16"/>
              </w:rPr>
            </w:pPr>
            <w:r w:rsidRPr="00294425">
              <w:rPr>
                <w:rFonts w:ascii="Arial Narrow" w:hAnsi="Arial Narrow" w:cs="Arial"/>
                <w:b/>
                <w:sz w:val="16"/>
                <w:szCs w:val="16"/>
              </w:rPr>
              <w:t>20</w:t>
            </w:r>
          </w:p>
        </w:tc>
      </w:tr>
      <w:tr w:rsidR="00631BEB" w:rsidRPr="00294425" w14:paraId="13B6F745" w14:textId="77777777" w:rsidTr="000B0906">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D91B6D"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Respuestas a las preguntas formuladas</w:t>
            </w:r>
          </w:p>
        </w:tc>
        <w:tc>
          <w:tcPr>
            <w:tcW w:w="1800" w:type="dxa"/>
            <w:tcBorders>
              <w:top w:val="single" w:sz="4" w:space="0" w:color="auto"/>
              <w:left w:val="single" w:sz="4" w:space="0" w:color="auto"/>
              <w:bottom w:val="single" w:sz="4" w:space="0" w:color="auto"/>
              <w:right w:val="single" w:sz="4" w:space="0" w:color="auto"/>
            </w:tcBorders>
            <w:vAlign w:val="center"/>
          </w:tcPr>
          <w:p w14:paraId="30FE184A"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El estudiante no responde a las preguntas formuladas en la sesión sincrónica</w:t>
            </w:r>
          </w:p>
          <w:p w14:paraId="1EF693BF" w14:textId="77777777" w:rsidR="00631BEB" w:rsidRPr="00294425" w:rsidRDefault="00631BEB" w:rsidP="000B0906">
            <w:pPr>
              <w:rPr>
                <w:rFonts w:ascii="Arial Narrow" w:hAnsi="Arial Narrow" w:cs="Arial"/>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748EB716"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El estudiante responde a las preguntas formuladas, pero sus repuestas carecen de argumentos.</w:t>
            </w:r>
          </w:p>
          <w:p w14:paraId="2212C9BF"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10</w:t>
            </w:r>
          </w:p>
        </w:tc>
        <w:tc>
          <w:tcPr>
            <w:tcW w:w="2236" w:type="dxa"/>
            <w:tcBorders>
              <w:top w:val="single" w:sz="4" w:space="0" w:color="auto"/>
              <w:left w:val="single" w:sz="4" w:space="0" w:color="auto"/>
              <w:bottom w:val="single" w:sz="4" w:space="0" w:color="auto"/>
              <w:right w:val="single" w:sz="4" w:space="0" w:color="auto"/>
            </w:tcBorders>
            <w:vAlign w:val="center"/>
          </w:tcPr>
          <w:p w14:paraId="45D25684"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responde a las preguntas formuladas en la sesión sincrónica de manera clara y argumentada. </w:t>
            </w:r>
          </w:p>
          <w:p w14:paraId="314DCD49"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20</w:t>
            </w:r>
          </w:p>
        </w:tc>
        <w:tc>
          <w:tcPr>
            <w:tcW w:w="927" w:type="dxa"/>
            <w:tcBorders>
              <w:top w:val="single" w:sz="4" w:space="0" w:color="auto"/>
              <w:left w:val="single" w:sz="4" w:space="0" w:color="auto"/>
              <w:bottom w:val="single" w:sz="4" w:space="0" w:color="auto"/>
              <w:right w:val="single" w:sz="4" w:space="0" w:color="auto"/>
            </w:tcBorders>
            <w:vAlign w:val="center"/>
          </w:tcPr>
          <w:p w14:paraId="10C9405D" w14:textId="77777777" w:rsidR="00631BEB" w:rsidRPr="00294425" w:rsidRDefault="00631BEB" w:rsidP="000B0906">
            <w:pPr>
              <w:jc w:val="center"/>
              <w:rPr>
                <w:rFonts w:ascii="Arial Narrow" w:hAnsi="Arial Narrow" w:cs="Arial"/>
                <w:b/>
                <w:sz w:val="16"/>
                <w:szCs w:val="16"/>
              </w:rPr>
            </w:pPr>
            <w:r w:rsidRPr="00294425">
              <w:rPr>
                <w:rFonts w:ascii="Arial Narrow" w:hAnsi="Arial Narrow" w:cs="Arial"/>
                <w:b/>
                <w:sz w:val="16"/>
                <w:szCs w:val="16"/>
              </w:rPr>
              <w:t>20</w:t>
            </w:r>
          </w:p>
        </w:tc>
      </w:tr>
      <w:tr w:rsidR="00631BEB" w:rsidRPr="00294425" w14:paraId="79FC060F" w14:textId="77777777" w:rsidTr="000B0906">
        <w:tc>
          <w:tcPr>
            <w:tcW w:w="1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38D07B" w14:textId="77777777" w:rsidR="00631BEB" w:rsidRPr="00294425" w:rsidRDefault="00631BEB" w:rsidP="000B0906">
            <w:pPr>
              <w:rPr>
                <w:rFonts w:ascii="Arial Narrow" w:hAnsi="Arial Narrow" w:cs="Arial"/>
                <w:b/>
                <w:sz w:val="16"/>
                <w:szCs w:val="16"/>
              </w:rPr>
            </w:pPr>
            <w:r w:rsidRPr="00294425">
              <w:rPr>
                <w:rFonts w:ascii="Arial Narrow" w:hAnsi="Arial Narrow" w:cs="Arial"/>
                <w:b/>
                <w:sz w:val="16"/>
                <w:szCs w:val="16"/>
              </w:rPr>
              <w:t>Participación en la sesión sincrónica de los grupos</w:t>
            </w:r>
          </w:p>
        </w:tc>
        <w:tc>
          <w:tcPr>
            <w:tcW w:w="1800" w:type="dxa"/>
            <w:tcBorders>
              <w:top w:val="single" w:sz="4" w:space="0" w:color="auto"/>
              <w:left w:val="single" w:sz="4" w:space="0" w:color="auto"/>
              <w:bottom w:val="single" w:sz="4" w:space="0" w:color="auto"/>
              <w:right w:val="single" w:sz="4" w:space="0" w:color="auto"/>
            </w:tcBorders>
            <w:vAlign w:val="center"/>
          </w:tcPr>
          <w:p w14:paraId="37A2E44A"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El estudiante no participa en la sesión sincrónica de todos los grupos</w:t>
            </w:r>
          </w:p>
          <w:p w14:paraId="7F1CAA0B"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0</w:t>
            </w:r>
          </w:p>
        </w:tc>
        <w:tc>
          <w:tcPr>
            <w:tcW w:w="1984" w:type="dxa"/>
            <w:tcBorders>
              <w:top w:val="single" w:sz="4" w:space="0" w:color="auto"/>
              <w:left w:val="single" w:sz="4" w:space="0" w:color="auto"/>
              <w:bottom w:val="single" w:sz="4" w:space="0" w:color="auto"/>
              <w:right w:val="single" w:sz="4" w:space="0" w:color="auto"/>
            </w:tcBorders>
            <w:vAlign w:val="center"/>
          </w:tcPr>
          <w:p w14:paraId="09B46CEC"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asiste en la sesión sincrónica, pero no realiza comentarios o participaciones sobre la temática </w:t>
            </w:r>
          </w:p>
          <w:p w14:paraId="69C35633"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10</w:t>
            </w:r>
          </w:p>
        </w:tc>
        <w:tc>
          <w:tcPr>
            <w:tcW w:w="2236" w:type="dxa"/>
            <w:tcBorders>
              <w:top w:val="single" w:sz="4" w:space="0" w:color="auto"/>
              <w:left w:val="single" w:sz="4" w:space="0" w:color="auto"/>
              <w:bottom w:val="single" w:sz="4" w:space="0" w:color="auto"/>
              <w:right w:val="single" w:sz="4" w:space="0" w:color="auto"/>
            </w:tcBorders>
            <w:vAlign w:val="center"/>
          </w:tcPr>
          <w:p w14:paraId="05CED2C6" w14:textId="77777777" w:rsidR="00631BEB" w:rsidRPr="00294425" w:rsidRDefault="00631BEB" w:rsidP="000B0906">
            <w:pPr>
              <w:rPr>
                <w:rFonts w:ascii="Arial Narrow" w:hAnsi="Arial Narrow" w:cs="Arial"/>
                <w:sz w:val="16"/>
                <w:szCs w:val="16"/>
              </w:rPr>
            </w:pPr>
            <w:r w:rsidRPr="00294425">
              <w:rPr>
                <w:rFonts w:ascii="Arial Narrow" w:hAnsi="Arial Narrow" w:cs="Arial"/>
                <w:sz w:val="16"/>
                <w:szCs w:val="16"/>
              </w:rPr>
              <w:t xml:space="preserve">El estudiante ingresa y participa generando preguntas en la sesión sincrónica. </w:t>
            </w:r>
          </w:p>
          <w:p w14:paraId="6A78AD26" w14:textId="77777777" w:rsidR="00631BEB" w:rsidRPr="00294425" w:rsidRDefault="00631BEB" w:rsidP="000B0906">
            <w:pPr>
              <w:rPr>
                <w:rFonts w:ascii="Arial Narrow" w:hAnsi="Arial Narrow" w:cs="Arial"/>
                <w:sz w:val="16"/>
                <w:szCs w:val="16"/>
              </w:rPr>
            </w:pPr>
            <w:r w:rsidRPr="00294425">
              <w:rPr>
                <w:rFonts w:ascii="Arial Narrow" w:hAnsi="Arial Narrow" w:cs="Arial"/>
                <w:b/>
                <w:sz w:val="16"/>
                <w:szCs w:val="16"/>
              </w:rPr>
              <w:t>Puntos: 20</w:t>
            </w:r>
          </w:p>
        </w:tc>
        <w:tc>
          <w:tcPr>
            <w:tcW w:w="927" w:type="dxa"/>
            <w:tcBorders>
              <w:top w:val="single" w:sz="4" w:space="0" w:color="auto"/>
              <w:left w:val="single" w:sz="4" w:space="0" w:color="auto"/>
              <w:bottom w:val="single" w:sz="4" w:space="0" w:color="auto"/>
              <w:right w:val="single" w:sz="4" w:space="0" w:color="auto"/>
            </w:tcBorders>
            <w:vAlign w:val="center"/>
          </w:tcPr>
          <w:p w14:paraId="329785FD" w14:textId="77777777" w:rsidR="00631BEB" w:rsidRPr="00294425" w:rsidRDefault="00631BEB" w:rsidP="000B0906">
            <w:pPr>
              <w:jc w:val="center"/>
              <w:rPr>
                <w:rFonts w:ascii="Arial Narrow" w:hAnsi="Arial Narrow" w:cs="Arial"/>
                <w:b/>
                <w:sz w:val="16"/>
                <w:szCs w:val="16"/>
              </w:rPr>
            </w:pPr>
            <w:r w:rsidRPr="00294425">
              <w:rPr>
                <w:rFonts w:ascii="Arial Narrow" w:hAnsi="Arial Narrow" w:cs="Arial"/>
                <w:b/>
                <w:sz w:val="16"/>
                <w:szCs w:val="16"/>
              </w:rPr>
              <w:t>20</w:t>
            </w:r>
          </w:p>
        </w:tc>
      </w:tr>
      <w:tr w:rsidR="00631BEB" w:rsidRPr="00294425" w14:paraId="3C27FB5A" w14:textId="77777777" w:rsidTr="000B0906">
        <w:tc>
          <w:tcPr>
            <w:tcW w:w="790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8174C5" w14:textId="39EFC5BB" w:rsidR="00631BEB" w:rsidRPr="00294425" w:rsidRDefault="00C57E4D" w:rsidP="000B0906">
            <w:pPr>
              <w:jc w:val="right"/>
              <w:rPr>
                <w:rFonts w:ascii="Arial Narrow" w:hAnsi="Arial Narrow" w:cs="Arial"/>
                <w:b/>
                <w:sz w:val="16"/>
                <w:szCs w:val="16"/>
              </w:rPr>
            </w:pPr>
            <w:r w:rsidRPr="00294425">
              <w:rPr>
                <w:rFonts w:ascii="Arial Narrow" w:hAnsi="Arial Narrow" w:cs="Arial"/>
                <w:b/>
                <w:sz w:val="16"/>
                <w:szCs w:val="16"/>
              </w:rPr>
              <w:t>Total,</w:t>
            </w:r>
            <w:r w:rsidR="00631BEB" w:rsidRPr="00294425">
              <w:rPr>
                <w:rFonts w:ascii="Arial Narrow" w:hAnsi="Arial Narrow" w:cs="Arial"/>
                <w:b/>
                <w:sz w:val="16"/>
                <w:szCs w:val="16"/>
              </w:rPr>
              <w:t xml:space="preserve"> calificación</w:t>
            </w:r>
          </w:p>
        </w:tc>
        <w:tc>
          <w:tcPr>
            <w:tcW w:w="927" w:type="dxa"/>
            <w:tcBorders>
              <w:top w:val="single" w:sz="4" w:space="0" w:color="auto"/>
              <w:left w:val="single" w:sz="4" w:space="0" w:color="auto"/>
              <w:bottom w:val="single" w:sz="4" w:space="0" w:color="auto"/>
              <w:right w:val="single" w:sz="4" w:space="0" w:color="auto"/>
            </w:tcBorders>
            <w:vAlign w:val="center"/>
            <w:hideMark/>
          </w:tcPr>
          <w:p w14:paraId="05698535" w14:textId="77777777" w:rsidR="00631BEB" w:rsidRPr="00294425" w:rsidRDefault="00631BEB" w:rsidP="000B0906">
            <w:pPr>
              <w:jc w:val="center"/>
              <w:rPr>
                <w:rFonts w:ascii="Arial Narrow" w:hAnsi="Arial Narrow" w:cs="Arial"/>
                <w:b/>
                <w:sz w:val="16"/>
                <w:szCs w:val="16"/>
              </w:rPr>
            </w:pPr>
            <w:r w:rsidRPr="00294425">
              <w:rPr>
                <w:rFonts w:ascii="Arial Narrow" w:hAnsi="Arial Narrow" w:cs="Arial"/>
                <w:b/>
                <w:sz w:val="16"/>
                <w:szCs w:val="16"/>
              </w:rPr>
              <w:t>200</w:t>
            </w:r>
          </w:p>
        </w:tc>
      </w:tr>
    </w:tbl>
    <w:p w14:paraId="63CB3655" w14:textId="77777777" w:rsidR="00310606" w:rsidRDefault="00310606" w:rsidP="00310606"/>
    <w:p w14:paraId="433D4AFF" w14:textId="77777777" w:rsidR="00F71902" w:rsidRPr="00ED088B" w:rsidRDefault="00F71902" w:rsidP="00ED088B">
      <w:pPr>
        <w:spacing w:line="360" w:lineRule="auto"/>
        <w:rPr>
          <w:rFonts w:ascii="Arial" w:hAnsi="Arial" w:cs="Arial"/>
        </w:rPr>
      </w:pPr>
    </w:p>
    <w:p w14:paraId="53460121" w14:textId="77777777" w:rsidR="008C5700" w:rsidRPr="002F47F7" w:rsidRDefault="008C5700" w:rsidP="00034F25">
      <w:pPr>
        <w:spacing w:line="360" w:lineRule="auto"/>
        <w:rPr>
          <w:rFonts w:ascii="Arial" w:hAnsi="Arial" w:cs="Arial"/>
          <w:sz w:val="28"/>
          <w:szCs w:val="28"/>
        </w:rPr>
      </w:pPr>
    </w:p>
    <w:p w14:paraId="098CB153" w14:textId="6809992B" w:rsidR="00034F25" w:rsidRPr="002F47F7" w:rsidRDefault="00425B06" w:rsidP="00034F25">
      <w:pPr>
        <w:spacing w:line="360" w:lineRule="auto"/>
        <w:rPr>
          <w:rFonts w:ascii="Arial" w:hAnsi="Arial" w:cs="Arial"/>
          <w:color w:val="BF8F00" w:themeColor="accent4" w:themeShade="BF"/>
          <w:sz w:val="28"/>
          <w:szCs w:val="28"/>
        </w:rPr>
      </w:pPr>
      <w:r w:rsidRPr="002F47F7">
        <w:rPr>
          <w:rFonts w:ascii="Arial" w:hAnsi="Arial" w:cs="Arial"/>
          <w:color w:val="BF8F00" w:themeColor="accent4" w:themeShade="BF"/>
          <w:sz w:val="28"/>
          <w:szCs w:val="28"/>
        </w:rPr>
        <w:t>Referencias Bibliográficas</w:t>
      </w:r>
    </w:p>
    <w:p w14:paraId="085623E0" w14:textId="1930C65D" w:rsidR="00836F95" w:rsidRPr="009F1375" w:rsidRDefault="00AD2DD8" w:rsidP="00836F95">
      <w:pPr>
        <w:spacing w:line="360" w:lineRule="auto"/>
        <w:rPr>
          <w:rFonts w:ascii="Arial" w:hAnsi="Arial" w:cs="Arial"/>
        </w:rPr>
      </w:pPr>
      <w:r>
        <w:rPr>
          <w:rFonts w:ascii="Arial" w:hAnsi="Arial" w:cs="Arial"/>
        </w:rPr>
        <w:t xml:space="preserve">- </w:t>
      </w:r>
      <w:r w:rsidR="00034F25" w:rsidRPr="009F1375">
        <w:rPr>
          <w:rFonts w:ascii="Arial" w:hAnsi="Arial" w:cs="Arial"/>
        </w:rPr>
        <w:t xml:space="preserve">¿Qué es Investigación y Cómo se Concibe en Educación? </w:t>
      </w:r>
      <w:r w:rsidR="00A84B99">
        <w:rPr>
          <w:rFonts w:ascii="Arial" w:hAnsi="Arial" w:cs="Arial"/>
        </w:rPr>
        <w:t xml:space="preserve">En: </w:t>
      </w:r>
      <w:r w:rsidR="00034F25" w:rsidRPr="009F1375">
        <w:rPr>
          <w:rFonts w:ascii="Arial" w:hAnsi="Arial" w:cs="Arial"/>
        </w:rPr>
        <w:t xml:space="preserve">Revista de Educación, Año 13, Número 23, 2007. </w:t>
      </w:r>
      <w:hyperlink r:id="rId17" w:history="1">
        <w:r w:rsidR="00836F95" w:rsidRPr="00175276">
          <w:rPr>
            <w:rStyle w:val="Hipervnculo"/>
            <w:rFonts w:ascii="Arial" w:hAnsi="Arial" w:cs="Arial"/>
          </w:rPr>
          <w:t>https://www.redalyc.org/pdf/761/76102315.pdf</w:t>
        </w:r>
      </w:hyperlink>
      <w:r w:rsidR="00836F95">
        <w:rPr>
          <w:rFonts w:ascii="Arial" w:hAnsi="Arial" w:cs="Arial"/>
        </w:rPr>
        <w:t xml:space="preserve"> </w:t>
      </w:r>
      <w:r w:rsidR="00836F95" w:rsidRPr="009F1375">
        <w:rPr>
          <w:rFonts w:ascii="Arial" w:hAnsi="Arial" w:cs="Arial"/>
        </w:rPr>
        <w:t>Consultado en</w:t>
      </w:r>
      <w:r w:rsidR="00836F95">
        <w:rPr>
          <w:rFonts w:ascii="Arial" w:hAnsi="Arial" w:cs="Arial"/>
        </w:rPr>
        <w:t xml:space="preserve"> 22 de </w:t>
      </w:r>
      <w:r w:rsidR="00C57E4D">
        <w:rPr>
          <w:rFonts w:ascii="Arial" w:hAnsi="Arial" w:cs="Arial"/>
        </w:rPr>
        <w:t>agosto</w:t>
      </w:r>
      <w:r w:rsidR="00836F95">
        <w:rPr>
          <w:rFonts w:ascii="Arial" w:hAnsi="Arial" w:cs="Arial"/>
        </w:rPr>
        <w:t xml:space="preserve"> 2021</w:t>
      </w:r>
    </w:p>
    <w:p w14:paraId="3E05EA30" w14:textId="6D383923" w:rsidR="000D10E8" w:rsidRDefault="00AD2DD8" w:rsidP="00034F25">
      <w:pPr>
        <w:spacing w:line="360" w:lineRule="auto"/>
        <w:rPr>
          <w:rFonts w:ascii="Arial" w:hAnsi="Arial" w:cs="Arial"/>
        </w:rPr>
      </w:pPr>
      <w:r>
        <w:rPr>
          <w:rFonts w:ascii="Arial" w:hAnsi="Arial" w:cs="Arial"/>
        </w:rPr>
        <w:t xml:space="preserve">- </w:t>
      </w:r>
      <w:r w:rsidR="000D10E8" w:rsidRPr="000D10E8">
        <w:rPr>
          <w:rFonts w:ascii="Arial" w:hAnsi="Arial" w:cs="Arial"/>
        </w:rPr>
        <w:t xml:space="preserve">Investigación cuantitativa, cualitativa y </w:t>
      </w:r>
      <w:r w:rsidR="00230D63">
        <w:rPr>
          <w:rFonts w:ascii="Arial" w:hAnsi="Arial" w:cs="Arial"/>
        </w:rPr>
        <w:t>mixta</w:t>
      </w:r>
      <w:r w:rsidR="007F2B72">
        <w:rPr>
          <w:rFonts w:ascii="Arial" w:hAnsi="Arial" w:cs="Arial"/>
        </w:rPr>
        <w:t xml:space="preserve">. </w:t>
      </w:r>
      <w:r w:rsidR="000F0669">
        <w:rPr>
          <w:rFonts w:ascii="Arial" w:hAnsi="Arial" w:cs="Arial"/>
        </w:rPr>
        <w:t xml:space="preserve">El Portal de la </w:t>
      </w:r>
      <w:r w:rsidRPr="00AD2DD8">
        <w:rPr>
          <w:rFonts w:ascii="Arial" w:hAnsi="Arial" w:cs="Arial"/>
        </w:rPr>
        <w:t>Tesis Universidad de Colima.</w:t>
      </w:r>
    </w:p>
    <w:p w14:paraId="1E45E383" w14:textId="1AA604AE" w:rsidR="00034F25" w:rsidRPr="009F1375" w:rsidRDefault="00AD2DD8" w:rsidP="00034F25">
      <w:pPr>
        <w:spacing w:line="360" w:lineRule="auto"/>
        <w:rPr>
          <w:rFonts w:ascii="Arial" w:hAnsi="Arial" w:cs="Arial"/>
        </w:rPr>
      </w:pPr>
      <w:r>
        <w:rPr>
          <w:rFonts w:ascii="Arial" w:hAnsi="Arial" w:cs="Arial"/>
        </w:rPr>
        <w:t xml:space="preserve">    </w:t>
      </w:r>
      <w:hyperlink r:id="rId18" w:history="1">
        <w:r w:rsidR="006037E6" w:rsidRPr="00175276">
          <w:rPr>
            <w:rStyle w:val="Hipervnculo"/>
            <w:rFonts w:ascii="Arial" w:hAnsi="Arial" w:cs="Arial"/>
          </w:rPr>
          <w:t>https://recursos.ucol.mx/tesis/investigacion.php</w:t>
        </w:r>
      </w:hyperlink>
      <w:r w:rsidR="006037E6">
        <w:rPr>
          <w:rFonts w:ascii="Arial" w:hAnsi="Arial" w:cs="Arial"/>
        </w:rPr>
        <w:t xml:space="preserve">   </w:t>
      </w:r>
      <w:r w:rsidR="006037E6" w:rsidRPr="009F1375">
        <w:rPr>
          <w:rFonts w:ascii="Arial" w:hAnsi="Arial" w:cs="Arial"/>
        </w:rPr>
        <w:t>Consultado en</w:t>
      </w:r>
      <w:r w:rsidR="006037E6">
        <w:rPr>
          <w:rFonts w:ascii="Arial" w:hAnsi="Arial" w:cs="Arial"/>
        </w:rPr>
        <w:t xml:space="preserve"> </w:t>
      </w:r>
      <w:r w:rsidR="00836F95">
        <w:rPr>
          <w:rFonts w:ascii="Arial" w:hAnsi="Arial" w:cs="Arial"/>
        </w:rPr>
        <w:t xml:space="preserve">27 de </w:t>
      </w:r>
      <w:r w:rsidR="00C57E4D">
        <w:rPr>
          <w:rFonts w:ascii="Arial" w:hAnsi="Arial" w:cs="Arial"/>
        </w:rPr>
        <w:t>agosto</w:t>
      </w:r>
      <w:r w:rsidR="00836F95">
        <w:rPr>
          <w:rFonts w:ascii="Arial" w:hAnsi="Arial" w:cs="Arial"/>
        </w:rPr>
        <w:t xml:space="preserve"> 2021</w:t>
      </w:r>
    </w:p>
    <w:p w14:paraId="4239D5A2" w14:textId="1D17BD48" w:rsidR="00034F25" w:rsidRPr="009F1375" w:rsidRDefault="006037E6" w:rsidP="00034F25">
      <w:pPr>
        <w:spacing w:line="360" w:lineRule="auto"/>
        <w:rPr>
          <w:rFonts w:ascii="Arial" w:hAnsi="Arial" w:cs="Arial"/>
        </w:rPr>
      </w:pPr>
      <w:r>
        <w:rPr>
          <w:rFonts w:ascii="Arial" w:hAnsi="Arial" w:cs="Arial"/>
        </w:rPr>
        <w:t>-</w:t>
      </w:r>
      <w:r w:rsidR="00034F25" w:rsidRPr="006037E6">
        <w:rPr>
          <w:rFonts w:ascii="Arial" w:hAnsi="Arial" w:cs="Arial"/>
        </w:rPr>
        <w:t xml:space="preserve">Eva Pasek de Pinto y Yuraima Matos de Rojas en: Rev Telos Vol. 8, No. 1 (2006) 106 </w:t>
      </w:r>
      <w:r>
        <w:rPr>
          <w:rFonts w:ascii="Arial" w:hAnsi="Arial" w:cs="Arial"/>
        </w:rPr>
        <w:t>–</w:t>
      </w:r>
      <w:r w:rsidR="00034F25" w:rsidRPr="006037E6">
        <w:rPr>
          <w:rFonts w:ascii="Arial" w:hAnsi="Arial" w:cs="Arial"/>
        </w:rPr>
        <w:t xml:space="preserve"> 121</w:t>
      </w:r>
      <w:r>
        <w:rPr>
          <w:rFonts w:ascii="Arial" w:hAnsi="Arial" w:cs="Arial"/>
        </w:rPr>
        <w:t xml:space="preserve">. </w:t>
      </w:r>
      <w:hyperlink r:id="rId19" w:history="1">
        <w:r w:rsidR="00836F95" w:rsidRPr="00175276">
          <w:rPr>
            <w:rStyle w:val="Hipervnculo"/>
            <w:rFonts w:ascii="Arial" w:hAnsi="Arial" w:cs="Arial"/>
          </w:rPr>
          <w:t>https://www.redalyc.org/pdf/993/99318655008.pdf</w:t>
        </w:r>
      </w:hyperlink>
      <w:r w:rsidR="00836F95">
        <w:rPr>
          <w:rFonts w:ascii="Arial" w:hAnsi="Arial" w:cs="Arial"/>
        </w:rPr>
        <w:t xml:space="preserve">  </w:t>
      </w:r>
      <w:r w:rsidR="00836F95" w:rsidRPr="009F1375">
        <w:rPr>
          <w:rFonts w:ascii="Arial" w:hAnsi="Arial" w:cs="Arial"/>
        </w:rPr>
        <w:t>Consultado en</w:t>
      </w:r>
      <w:r w:rsidR="00836F95">
        <w:rPr>
          <w:rFonts w:ascii="Arial" w:hAnsi="Arial" w:cs="Arial"/>
        </w:rPr>
        <w:t xml:space="preserve"> 21 de </w:t>
      </w:r>
      <w:r w:rsidR="00C57E4D">
        <w:rPr>
          <w:rFonts w:ascii="Arial" w:hAnsi="Arial" w:cs="Arial"/>
        </w:rPr>
        <w:t>agosto</w:t>
      </w:r>
      <w:r w:rsidR="00836F95">
        <w:rPr>
          <w:rFonts w:ascii="Arial" w:hAnsi="Arial" w:cs="Arial"/>
        </w:rPr>
        <w:t xml:space="preserve"> 2021</w:t>
      </w:r>
    </w:p>
    <w:p w14:paraId="3FC576E7" w14:textId="7A9F1C47" w:rsidR="00034F25" w:rsidRDefault="00836F95" w:rsidP="00034F25">
      <w:pPr>
        <w:spacing w:line="360" w:lineRule="auto"/>
        <w:rPr>
          <w:rFonts w:ascii="Arial" w:hAnsi="Arial" w:cs="Arial"/>
        </w:rPr>
      </w:pPr>
      <w:r>
        <w:rPr>
          <w:rFonts w:ascii="Arial" w:hAnsi="Arial" w:cs="Arial"/>
        </w:rPr>
        <w:t xml:space="preserve">- </w:t>
      </w:r>
      <w:r w:rsidR="00034F25" w:rsidRPr="009F1375">
        <w:rPr>
          <w:rFonts w:ascii="Arial" w:hAnsi="Arial" w:cs="Arial"/>
        </w:rPr>
        <w:t xml:space="preserve">Hernández, R., Fernández, C. y Baptista, P. (2014). Metodología de la investigación (6ª ed.). México: McGrwall Hill Education.Hernández, R., Méndez, S. y Mendoza, C. (2014). Capítulo 1. En Metodología de la investigación, página web de Online Learning Center. Consultado en la red mundial el 29 de abril de 2015 </w:t>
      </w:r>
      <w:hyperlink r:id="rId20" w:history="1">
        <w:r w:rsidR="00F85B80" w:rsidRPr="00175276">
          <w:rPr>
            <w:rStyle w:val="Hipervnculo"/>
            <w:rFonts w:ascii="Arial" w:hAnsi="Arial" w:cs="Arial"/>
          </w:rPr>
          <w:t>https://goo.gl/wDW6Ce</w:t>
        </w:r>
      </w:hyperlink>
    </w:p>
    <w:p w14:paraId="3F3EF416" w14:textId="77777777" w:rsidR="00F85B80" w:rsidRPr="00F85B80" w:rsidRDefault="00F85B80" w:rsidP="00F85B80">
      <w:pPr>
        <w:autoSpaceDE w:val="0"/>
        <w:autoSpaceDN w:val="0"/>
        <w:adjustRightInd w:val="0"/>
        <w:spacing w:after="0" w:line="360" w:lineRule="auto"/>
        <w:rPr>
          <w:rFonts w:ascii="Arial" w:hAnsi="Arial" w:cs="Arial"/>
        </w:rPr>
      </w:pPr>
      <w:r>
        <w:rPr>
          <w:rFonts w:ascii="Arial" w:hAnsi="Arial" w:cs="Arial"/>
        </w:rPr>
        <w:t xml:space="preserve">- </w:t>
      </w:r>
      <w:r w:rsidRPr="00F85B80">
        <w:rPr>
          <w:rFonts w:ascii="Arial" w:hAnsi="Arial" w:cs="Arial"/>
        </w:rPr>
        <w:t xml:space="preserve">Tomás J. Campoy Aranda y Elda Gomes Araújo. Técnicas e instrumentos cualitativos de recogida de datos. consultado en https://files.cercomp.ufg.br/weby/up/97/o/T%C3%A9cnicas_e_instrum._cualitat.Libro.pdf </w:t>
      </w:r>
    </w:p>
    <w:p w14:paraId="16E879B2" w14:textId="6D26D2AC" w:rsidR="00F85B80" w:rsidRPr="009F1375" w:rsidRDefault="00F85B80" w:rsidP="00034F25">
      <w:pPr>
        <w:spacing w:line="360" w:lineRule="auto"/>
        <w:rPr>
          <w:rFonts w:ascii="Arial" w:hAnsi="Arial" w:cs="Arial"/>
        </w:rPr>
      </w:pPr>
    </w:p>
    <w:p w14:paraId="025B0BB9" w14:textId="156F4799" w:rsidR="00425B06" w:rsidRPr="009F1375" w:rsidRDefault="00425B06" w:rsidP="002C1E45">
      <w:pPr>
        <w:spacing w:line="360" w:lineRule="auto"/>
        <w:rPr>
          <w:rFonts w:ascii="Arial" w:hAnsi="Arial" w:cs="Arial"/>
        </w:rPr>
      </w:pPr>
    </w:p>
    <w:sectPr w:rsidR="00425B06" w:rsidRPr="009F1375">
      <w:head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5093" w14:textId="77777777" w:rsidR="001101BD" w:rsidRDefault="001101BD" w:rsidP="00BC18C1">
      <w:pPr>
        <w:spacing w:after="0" w:line="240" w:lineRule="auto"/>
      </w:pPr>
      <w:r>
        <w:separator/>
      </w:r>
    </w:p>
  </w:endnote>
  <w:endnote w:type="continuationSeparator" w:id="0">
    <w:p w14:paraId="4575CA79" w14:textId="77777777" w:rsidR="001101BD" w:rsidRDefault="001101BD" w:rsidP="00BC1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0A488" w14:textId="77777777" w:rsidR="001101BD" w:rsidRDefault="001101BD" w:rsidP="00BC18C1">
      <w:pPr>
        <w:spacing w:after="0" w:line="240" w:lineRule="auto"/>
      </w:pPr>
      <w:r>
        <w:separator/>
      </w:r>
    </w:p>
  </w:footnote>
  <w:footnote w:type="continuationSeparator" w:id="0">
    <w:p w14:paraId="2D252B32" w14:textId="77777777" w:rsidR="001101BD" w:rsidRDefault="001101BD" w:rsidP="00BC1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3DAD" w14:textId="6803253C" w:rsidR="00A46053" w:rsidRDefault="00A46053">
    <w:pPr>
      <w:pStyle w:val="Encabezado"/>
    </w:pPr>
    <w:r>
      <w:rPr>
        <w:noProof/>
        <w:lang w:eastAsia="es-CO"/>
      </w:rPr>
      <w:drawing>
        <wp:anchor distT="0" distB="0" distL="114300" distR="114300" simplePos="0" relativeHeight="251659264" behindDoc="1" locked="0" layoutInCell="1" allowOverlap="1" wp14:anchorId="5BB86DA6" wp14:editId="235DC161">
          <wp:simplePos x="0" y="0"/>
          <wp:positionH relativeFrom="margin">
            <wp:posOffset>-489585</wp:posOffset>
          </wp:positionH>
          <wp:positionV relativeFrom="paragraph">
            <wp:posOffset>-434340</wp:posOffset>
          </wp:positionV>
          <wp:extent cx="6708140" cy="1220470"/>
          <wp:effectExtent l="0" t="0" r="0" b="0"/>
          <wp:wrapThrough wrapText="bothSides">
            <wp:wrapPolygon edited="0">
              <wp:start x="0" y="0"/>
              <wp:lineTo x="0" y="21240"/>
              <wp:lineTo x="21530" y="21240"/>
              <wp:lineTo x="21530" y="0"/>
              <wp:lineTo x="0" y="0"/>
            </wp:wrapPolygon>
          </wp:wrapThrough>
          <wp:docPr id="1" name="0 Imagen"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Imagen" descr="Forma&#10;&#10;Descripción generada automáticamente con confianza media"/>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08140" cy="12204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049F0"/>
    <w:multiLevelType w:val="hybridMultilevel"/>
    <w:tmpl w:val="1338D146"/>
    <w:lvl w:ilvl="0" w:tplc="A420D35C">
      <w:numFmt w:val="bullet"/>
      <w:lvlText w:val="-"/>
      <w:lvlJc w:val="left"/>
      <w:pPr>
        <w:ind w:left="1068" w:hanging="360"/>
      </w:pPr>
      <w:rPr>
        <w:rFonts w:ascii="Calibri Light" w:eastAsia="Times New Roman" w:hAnsi="Calibri Light" w:cs="Calibri Light"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 w15:restartNumberingAfterBreak="0">
    <w:nsid w:val="28894676"/>
    <w:multiLevelType w:val="hybridMultilevel"/>
    <w:tmpl w:val="055015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5E66902"/>
    <w:multiLevelType w:val="hybridMultilevel"/>
    <w:tmpl w:val="B232A4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6022372"/>
    <w:multiLevelType w:val="multilevel"/>
    <w:tmpl w:val="ECAC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704C3"/>
    <w:multiLevelType w:val="hybridMultilevel"/>
    <w:tmpl w:val="055015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9B27D32"/>
    <w:multiLevelType w:val="hybridMultilevel"/>
    <w:tmpl w:val="4BECF610"/>
    <w:lvl w:ilvl="0" w:tplc="F2ECE7EE">
      <w:start w:val="1"/>
      <w:numFmt w:val="decimal"/>
      <w:lvlText w:val="%1."/>
      <w:lvlJc w:val="left"/>
      <w:pPr>
        <w:ind w:left="720" w:hanging="360"/>
      </w:pPr>
      <w:rPr>
        <w:rFonts w:ascii="Arial" w:hAnsi="Arial" w:cs="Arial"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40B24CB"/>
    <w:multiLevelType w:val="hybridMultilevel"/>
    <w:tmpl w:val="68EA574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5657090"/>
    <w:multiLevelType w:val="hybridMultilevel"/>
    <w:tmpl w:val="3F8AEEC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530408673">
    <w:abstractNumId w:val="3"/>
  </w:num>
  <w:num w:numId="2" w16cid:durableId="960570563">
    <w:abstractNumId w:val="4"/>
  </w:num>
  <w:num w:numId="3" w16cid:durableId="1466043928">
    <w:abstractNumId w:val="1"/>
  </w:num>
  <w:num w:numId="4" w16cid:durableId="663163459">
    <w:abstractNumId w:val="0"/>
  </w:num>
  <w:num w:numId="5" w16cid:durableId="1111242814">
    <w:abstractNumId w:val="2"/>
  </w:num>
  <w:num w:numId="6" w16cid:durableId="538131793">
    <w:abstractNumId w:val="7"/>
  </w:num>
  <w:num w:numId="7" w16cid:durableId="60099730">
    <w:abstractNumId w:val="5"/>
  </w:num>
  <w:num w:numId="8" w16cid:durableId="14224880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B06"/>
    <w:rsid w:val="00006311"/>
    <w:rsid w:val="00006C88"/>
    <w:rsid w:val="00006FD5"/>
    <w:rsid w:val="000248F3"/>
    <w:rsid w:val="00024C14"/>
    <w:rsid w:val="00032725"/>
    <w:rsid w:val="00034F25"/>
    <w:rsid w:val="000617DA"/>
    <w:rsid w:val="00071CC7"/>
    <w:rsid w:val="00084607"/>
    <w:rsid w:val="00095ADB"/>
    <w:rsid w:val="00096659"/>
    <w:rsid w:val="000A4C02"/>
    <w:rsid w:val="000A7512"/>
    <w:rsid w:val="000B31A1"/>
    <w:rsid w:val="000B372C"/>
    <w:rsid w:val="000C60F6"/>
    <w:rsid w:val="000D10E8"/>
    <w:rsid w:val="000D2066"/>
    <w:rsid w:val="000F0669"/>
    <w:rsid w:val="000F3D14"/>
    <w:rsid w:val="0010200E"/>
    <w:rsid w:val="00102581"/>
    <w:rsid w:val="001101BD"/>
    <w:rsid w:val="00115BFD"/>
    <w:rsid w:val="00115D86"/>
    <w:rsid w:val="00116CF7"/>
    <w:rsid w:val="00122974"/>
    <w:rsid w:val="00126359"/>
    <w:rsid w:val="00133D2D"/>
    <w:rsid w:val="00151D7E"/>
    <w:rsid w:val="00152E03"/>
    <w:rsid w:val="00186121"/>
    <w:rsid w:val="001A1996"/>
    <w:rsid w:val="001A4FB2"/>
    <w:rsid w:val="001A57EF"/>
    <w:rsid w:val="001B6F9D"/>
    <w:rsid w:val="001E5E67"/>
    <w:rsid w:val="001E6AFE"/>
    <w:rsid w:val="001F721E"/>
    <w:rsid w:val="002017DE"/>
    <w:rsid w:val="00204A7E"/>
    <w:rsid w:val="00210D82"/>
    <w:rsid w:val="002216EB"/>
    <w:rsid w:val="00230D63"/>
    <w:rsid w:val="00233CBE"/>
    <w:rsid w:val="0023514A"/>
    <w:rsid w:val="002451F8"/>
    <w:rsid w:val="00247578"/>
    <w:rsid w:val="00250548"/>
    <w:rsid w:val="0025118E"/>
    <w:rsid w:val="00254EAE"/>
    <w:rsid w:val="0027099E"/>
    <w:rsid w:val="00286CA9"/>
    <w:rsid w:val="00293938"/>
    <w:rsid w:val="00294425"/>
    <w:rsid w:val="00294CFB"/>
    <w:rsid w:val="002A0229"/>
    <w:rsid w:val="002A3A15"/>
    <w:rsid w:val="002A51F7"/>
    <w:rsid w:val="002A6992"/>
    <w:rsid w:val="002A75D7"/>
    <w:rsid w:val="002B5A06"/>
    <w:rsid w:val="002C1E45"/>
    <w:rsid w:val="002C243C"/>
    <w:rsid w:val="002E55E9"/>
    <w:rsid w:val="002E7EF4"/>
    <w:rsid w:val="002F47F7"/>
    <w:rsid w:val="00307145"/>
    <w:rsid w:val="00307D54"/>
    <w:rsid w:val="00310606"/>
    <w:rsid w:val="00310877"/>
    <w:rsid w:val="00320231"/>
    <w:rsid w:val="003221B3"/>
    <w:rsid w:val="00323720"/>
    <w:rsid w:val="00347BD9"/>
    <w:rsid w:val="003676F0"/>
    <w:rsid w:val="00370390"/>
    <w:rsid w:val="00374BF8"/>
    <w:rsid w:val="003801A0"/>
    <w:rsid w:val="003A1AB7"/>
    <w:rsid w:val="003A7D3E"/>
    <w:rsid w:val="003C2E92"/>
    <w:rsid w:val="003C3C67"/>
    <w:rsid w:val="003C6FC5"/>
    <w:rsid w:val="003C71DA"/>
    <w:rsid w:val="003D1B5D"/>
    <w:rsid w:val="003D2FBA"/>
    <w:rsid w:val="003D36AD"/>
    <w:rsid w:val="003D471C"/>
    <w:rsid w:val="003E1D8C"/>
    <w:rsid w:val="003E76D8"/>
    <w:rsid w:val="0040313E"/>
    <w:rsid w:val="0040477E"/>
    <w:rsid w:val="004109AD"/>
    <w:rsid w:val="0042323E"/>
    <w:rsid w:val="00425B06"/>
    <w:rsid w:val="00435C18"/>
    <w:rsid w:val="00453C4F"/>
    <w:rsid w:val="00454A0B"/>
    <w:rsid w:val="004554CC"/>
    <w:rsid w:val="0045689F"/>
    <w:rsid w:val="004606FD"/>
    <w:rsid w:val="004615A9"/>
    <w:rsid w:val="0046230C"/>
    <w:rsid w:val="00477D22"/>
    <w:rsid w:val="00482B80"/>
    <w:rsid w:val="004846C9"/>
    <w:rsid w:val="00485BF6"/>
    <w:rsid w:val="00492A50"/>
    <w:rsid w:val="00493E8F"/>
    <w:rsid w:val="004977CE"/>
    <w:rsid w:val="004A0BBB"/>
    <w:rsid w:val="004A52D4"/>
    <w:rsid w:val="004A739F"/>
    <w:rsid w:val="004B6A6F"/>
    <w:rsid w:val="004D4538"/>
    <w:rsid w:val="004E00D8"/>
    <w:rsid w:val="004E6A0F"/>
    <w:rsid w:val="004E7A36"/>
    <w:rsid w:val="004F5253"/>
    <w:rsid w:val="0051011C"/>
    <w:rsid w:val="00520701"/>
    <w:rsid w:val="0053182A"/>
    <w:rsid w:val="005434CF"/>
    <w:rsid w:val="0055795D"/>
    <w:rsid w:val="00563915"/>
    <w:rsid w:val="0057150A"/>
    <w:rsid w:val="00574C8C"/>
    <w:rsid w:val="0057646D"/>
    <w:rsid w:val="00581A2C"/>
    <w:rsid w:val="0058293B"/>
    <w:rsid w:val="00586854"/>
    <w:rsid w:val="0058743F"/>
    <w:rsid w:val="00594671"/>
    <w:rsid w:val="00595894"/>
    <w:rsid w:val="005A3A27"/>
    <w:rsid w:val="005A6520"/>
    <w:rsid w:val="005B4C57"/>
    <w:rsid w:val="005C17D1"/>
    <w:rsid w:val="005C271E"/>
    <w:rsid w:val="005C41D9"/>
    <w:rsid w:val="005D2C7A"/>
    <w:rsid w:val="005D3253"/>
    <w:rsid w:val="005D74AC"/>
    <w:rsid w:val="005D7E3B"/>
    <w:rsid w:val="005E7670"/>
    <w:rsid w:val="005F2532"/>
    <w:rsid w:val="006037E6"/>
    <w:rsid w:val="006103AD"/>
    <w:rsid w:val="006237CC"/>
    <w:rsid w:val="00631BEB"/>
    <w:rsid w:val="0063272F"/>
    <w:rsid w:val="00637473"/>
    <w:rsid w:val="00637D03"/>
    <w:rsid w:val="006415B2"/>
    <w:rsid w:val="0064434F"/>
    <w:rsid w:val="00644A5B"/>
    <w:rsid w:val="00653AD4"/>
    <w:rsid w:val="00667162"/>
    <w:rsid w:val="00672EEB"/>
    <w:rsid w:val="0067474C"/>
    <w:rsid w:val="00676086"/>
    <w:rsid w:val="00676387"/>
    <w:rsid w:val="0067783F"/>
    <w:rsid w:val="006856E5"/>
    <w:rsid w:val="006971C8"/>
    <w:rsid w:val="006C0FA7"/>
    <w:rsid w:val="006C3BA6"/>
    <w:rsid w:val="006C5C50"/>
    <w:rsid w:val="006D634A"/>
    <w:rsid w:val="00705F03"/>
    <w:rsid w:val="00715EC9"/>
    <w:rsid w:val="00716D1B"/>
    <w:rsid w:val="00724CDB"/>
    <w:rsid w:val="007315DB"/>
    <w:rsid w:val="00746CB0"/>
    <w:rsid w:val="007658D0"/>
    <w:rsid w:val="00771032"/>
    <w:rsid w:val="00777475"/>
    <w:rsid w:val="007803C8"/>
    <w:rsid w:val="007848E5"/>
    <w:rsid w:val="00787CC1"/>
    <w:rsid w:val="00791CD9"/>
    <w:rsid w:val="00793136"/>
    <w:rsid w:val="007B6F9D"/>
    <w:rsid w:val="007D066D"/>
    <w:rsid w:val="007E242B"/>
    <w:rsid w:val="007F2B72"/>
    <w:rsid w:val="00802C47"/>
    <w:rsid w:val="0080632B"/>
    <w:rsid w:val="00806637"/>
    <w:rsid w:val="008106A3"/>
    <w:rsid w:val="008170A3"/>
    <w:rsid w:val="00831799"/>
    <w:rsid w:val="00836F95"/>
    <w:rsid w:val="00841C4D"/>
    <w:rsid w:val="00847724"/>
    <w:rsid w:val="00872CA6"/>
    <w:rsid w:val="00872EF0"/>
    <w:rsid w:val="008738D6"/>
    <w:rsid w:val="00875681"/>
    <w:rsid w:val="00882E24"/>
    <w:rsid w:val="00896A95"/>
    <w:rsid w:val="008A1CDB"/>
    <w:rsid w:val="008C2CE9"/>
    <w:rsid w:val="008C2DD9"/>
    <w:rsid w:val="008C4174"/>
    <w:rsid w:val="008C5700"/>
    <w:rsid w:val="008D0F96"/>
    <w:rsid w:val="008D4114"/>
    <w:rsid w:val="008E3E81"/>
    <w:rsid w:val="00907184"/>
    <w:rsid w:val="009106E4"/>
    <w:rsid w:val="00910D71"/>
    <w:rsid w:val="0091518A"/>
    <w:rsid w:val="00930889"/>
    <w:rsid w:val="009333F5"/>
    <w:rsid w:val="009569C4"/>
    <w:rsid w:val="0096334F"/>
    <w:rsid w:val="009643B5"/>
    <w:rsid w:val="0098045D"/>
    <w:rsid w:val="00990C9D"/>
    <w:rsid w:val="009A3DB2"/>
    <w:rsid w:val="009A5C18"/>
    <w:rsid w:val="009B087E"/>
    <w:rsid w:val="009B54B7"/>
    <w:rsid w:val="009C6CF1"/>
    <w:rsid w:val="009D72CE"/>
    <w:rsid w:val="009D7CD7"/>
    <w:rsid w:val="009E0140"/>
    <w:rsid w:val="009E23CA"/>
    <w:rsid w:val="009E6738"/>
    <w:rsid w:val="009E782E"/>
    <w:rsid w:val="009F1375"/>
    <w:rsid w:val="009F2C7C"/>
    <w:rsid w:val="00A0299F"/>
    <w:rsid w:val="00A0613E"/>
    <w:rsid w:val="00A12106"/>
    <w:rsid w:val="00A125C1"/>
    <w:rsid w:val="00A14D0A"/>
    <w:rsid w:val="00A1713B"/>
    <w:rsid w:val="00A22EB0"/>
    <w:rsid w:val="00A23DD2"/>
    <w:rsid w:val="00A4125A"/>
    <w:rsid w:val="00A46053"/>
    <w:rsid w:val="00A54B65"/>
    <w:rsid w:val="00A70FEE"/>
    <w:rsid w:val="00A72494"/>
    <w:rsid w:val="00A82353"/>
    <w:rsid w:val="00A82381"/>
    <w:rsid w:val="00A84AB4"/>
    <w:rsid w:val="00A84B99"/>
    <w:rsid w:val="00A934B2"/>
    <w:rsid w:val="00A94316"/>
    <w:rsid w:val="00AB31DD"/>
    <w:rsid w:val="00AB53DE"/>
    <w:rsid w:val="00AD2DD8"/>
    <w:rsid w:val="00AF4154"/>
    <w:rsid w:val="00B05031"/>
    <w:rsid w:val="00B07F0A"/>
    <w:rsid w:val="00B36399"/>
    <w:rsid w:val="00B365D0"/>
    <w:rsid w:val="00B62E42"/>
    <w:rsid w:val="00B6664B"/>
    <w:rsid w:val="00B7310E"/>
    <w:rsid w:val="00B77118"/>
    <w:rsid w:val="00B84AEC"/>
    <w:rsid w:val="00B85C11"/>
    <w:rsid w:val="00B91A45"/>
    <w:rsid w:val="00B972CC"/>
    <w:rsid w:val="00BA7147"/>
    <w:rsid w:val="00BC18C1"/>
    <w:rsid w:val="00BC1EAC"/>
    <w:rsid w:val="00BD187C"/>
    <w:rsid w:val="00BD4054"/>
    <w:rsid w:val="00BD7FBE"/>
    <w:rsid w:val="00BE4D1B"/>
    <w:rsid w:val="00BE5776"/>
    <w:rsid w:val="00BF0A0A"/>
    <w:rsid w:val="00C006C9"/>
    <w:rsid w:val="00C108BB"/>
    <w:rsid w:val="00C10A42"/>
    <w:rsid w:val="00C126C4"/>
    <w:rsid w:val="00C13A0D"/>
    <w:rsid w:val="00C23D2A"/>
    <w:rsid w:val="00C25241"/>
    <w:rsid w:val="00C25AF3"/>
    <w:rsid w:val="00C26A5C"/>
    <w:rsid w:val="00C26DA6"/>
    <w:rsid w:val="00C32FFF"/>
    <w:rsid w:val="00C42968"/>
    <w:rsid w:val="00C4595A"/>
    <w:rsid w:val="00C47610"/>
    <w:rsid w:val="00C52165"/>
    <w:rsid w:val="00C55AD8"/>
    <w:rsid w:val="00C57084"/>
    <w:rsid w:val="00C57E4D"/>
    <w:rsid w:val="00C66AC0"/>
    <w:rsid w:val="00C70CF6"/>
    <w:rsid w:val="00C75240"/>
    <w:rsid w:val="00C767C7"/>
    <w:rsid w:val="00C83BD9"/>
    <w:rsid w:val="00C90AE0"/>
    <w:rsid w:val="00C94AE9"/>
    <w:rsid w:val="00C957CB"/>
    <w:rsid w:val="00CA4138"/>
    <w:rsid w:val="00CA6C24"/>
    <w:rsid w:val="00CB4A49"/>
    <w:rsid w:val="00CC00B6"/>
    <w:rsid w:val="00CC6E57"/>
    <w:rsid w:val="00CC7E70"/>
    <w:rsid w:val="00CD2A27"/>
    <w:rsid w:val="00CF13CC"/>
    <w:rsid w:val="00CF1FAB"/>
    <w:rsid w:val="00D15473"/>
    <w:rsid w:val="00D20DA5"/>
    <w:rsid w:val="00D2581D"/>
    <w:rsid w:val="00D41A96"/>
    <w:rsid w:val="00D51422"/>
    <w:rsid w:val="00D543F8"/>
    <w:rsid w:val="00D5777C"/>
    <w:rsid w:val="00D72984"/>
    <w:rsid w:val="00D83512"/>
    <w:rsid w:val="00D83DF0"/>
    <w:rsid w:val="00DA01A0"/>
    <w:rsid w:val="00DA173B"/>
    <w:rsid w:val="00DA4B9D"/>
    <w:rsid w:val="00DB6B0C"/>
    <w:rsid w:val="00DD3583"/>
    <w:rsid w:val="00DE54D3"/>
    <w:rsid w:val="00DF2D8C"/>
    <w:rsid w:val="00E01F26"/>
    <w:rsid w:val="00E20A16"/>
    <w:rsid w:val="00E23414"/>
    <w:rsid w:val="00E32B8B"/>
    <w:rsid w:val="00E339E6"/>
    <w:rsid w:val="00E4106D"/>
    <w:rsid w:val="00E5647B"/>
    <w:rsid w:val="00E575F6"/>
    <w:rsid w:val="00E70B0F"/>
    <w:rsid w:val="00E71861"/>
    <w:rsid w:val="00E72597"/>
    <w:rsid w:val="00E72F41"/>
    <w:rsid w:val="00E809D8"/>
    <w:rsid w:val="00E82005"/>
    <w:rsid w:val="00E91984"/>
    <w:rsid w:val="00E920A4"/>
    <w:rsid w:val="00E92D04"/>
    <w:rsid w:val="00EA2092"/>
    <w:rsid w:val="00EA3F7C"/>
    <w:rsid w:val="00EB2857"/>
    <w:rsid w:val="00EB3103"/>
    <w:rsid w:val="00EB3FA5"/>
    <w:rsid w:val="00EC54D4"/>
    <w:rsid w:val="00ED088B"/>
    <w:rsid w:val="00EE3056"/>
    <w:rsid w:val="00EF62FB"/>
    <w:rsid w:val="00F1013B"/>
    <w:rsid w:val="00F10BD4"/>
    <w:rsid w:val="00F117B9"/>
    <w:rsid w:val="00F23E71"/>
    <w:rsid w:val="00F36409"/>
    <w:rsid w:val="00F52A8A"/>
    <w:rsid w:val="00F535C9"/>
    <w:rsid w:val="00F6047D"/>
    <w:rsid w:val="00F61B33"/>
    <w:rsid w:val="00F6383A"/>
    <w:rsid w:val="00F63C4D"/>
    <w:rsid w:val="00F670AE"/>
    <w:rsid w:val="00F71902"/>
    <w:rsid w:val="00F822FE"/>
    <w:rsid w:val="00F85B80"/>
    <w:rsid w:val="00F86690"/>
    <w:rsid w:val="00F9220A"/>
    <w:rsid w:val="00F9268C"/>
    <w:rsid w:val="00F95C2F"/>
    <w:rsid w:val="00FA29EE"/>
    <w:rsid w:val="00FA37CD"/>
    <w:rsid w:val="00FA3A4F"/>
    <w:rsid w:val="00FA4C7A"/>
    <w:rsid w:val="00FC2745"/>
    <w:rsid w:val="00FC3E00"/>
    <w:rsid w:val="00FC7E22"/>
    <w:rsid w:val="00FD33CA"/>
    <w:rsid w:val="00FD477F"/>
    <w:rsid w:val="00FE055E"/>
    <w:rsid w:val="00FE5B92"/>
    <w:rsid w:val="00FE73F2"/>
    <w:rsid w:val="00FE7553"/>
    <w:rsid w:val="00FF0BDB"/>
    <w:rsid w:val="00FF1FE5"/>
    <w:rsid w:val="00FF6FD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92321"/>
  <w15:chartTrackingRefBased/>
  <w15:docId w15:val="{97655F4D-FD99-418E-9215-DA4DADB98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B06"/>
  </w:style>
  <w:style w:type="paragraph" w:styleId="Ttulo1">
    <w:name w:val="heading 1"/>
    <w:basedOn w:val="Normal"/>
    <w:next w:val="Normal"/>
    <w:link w:val="Ttulo1Car"/>
    <w:uiPriority w:val="9"/>
    <w:qFormat/>
    <w:rsid w:val="00482B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ar"/>
    <w:uiPriority w:val="9"/>
    <w:qFormat/>
    <w:rsid w:val="00115BF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s-CO"/>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24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13E"/>
    <w:rPr>
      <w:color w:val="0563C1" w:themeColor="hyperlink"/>
      <w:u w:val="single"/>
    </w:rPr>
  </w:style>
  <w:style w:type="character" w:styleId="Mencinsinresolver">
    <w:name w:val="Unresolved Mention"/>
    <w:basedOn w:val="Fuentedeprrafopredeter"/>
    <w:uiPriority w:val="99"/>
    <w:semiHidden/>
    <w:unhideWhenUsed/>
    <w:rsid w:val="00A0613E"/>
    <w:rPr>
      <w:color w:val="605E5C"/>
      <w:shd w:val="clear" w:color="auto" w:fill="E1DFDD"/>
    </w:rPr>
  </w:style>
  <w:style w:type="paragraph" w:styleId="NormalWeb">
    <w:name w:val="Normal (Web)"/>
    <w:basedOn w:val="Normal"/>
    <w:uiPriority w:val="99"/>
    <w:semiHidden/>
    <w:unhideWhenUsed/>
    <w:rsid w:val="004977CE"/>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3Car">
    <w:name w:val="Título 3 Car"/>
    <w:basedOn w:val="Fuentedeprrafopredeter"/>
    <w:link w:val="Ttulo3"/>
    <w:uiPriority w:val="9"/>
    <w:rsid w:val="00115BFD"/>
    <w:rPr>
      <w:rFonts w:ascii="Times New Roman" w:eastAsia="Times New Roman" w:hAnsi="Times New Roman" w:cs="Times New Roman"/>
      <w:b/>
      <w:bCs/>
      <w:kern w:val="0"/>
      <w:sz w:val="27"/>
      <w:szCs w:val="27"/>
      <w:lang w:eastAsia="es-CO"/>
      <w14:ligatures w14:val="none"/>
    </w:rPr>
  </w:style>
  <w:style w:type="paragraph" w:styleId="Prrafodelista">
    <w:name w:val="List Paragraph"/>
    <w:basedOn w:val="Normal"/>
    <w:uiPriority w:val="34"/>
    <w:qFormat/>
    <w:rsid w:val="00595894"/>
    <w:pPr>
      <w:ind w:left="720"/>
      <w:contextualSpacing/>
    </w:pPr>
  </w:style>
  <w:style w:type="paragraph" w:customStyle="1" w:styleId="Default">
    <w:name w:val="Default"/>
    <w:rsid w:val="00E339E6"/>
    <w:pPr>
      <w:autoSpaceDE w:val="0"/>
      <w:autoSpaceDN w:val="0"/>
      <w:adjustRightInd w:val="0"/>
      <w:spacing w:after="0" w:line="240" w:lineRule="auto"/>
    </w:pPr>
    <w:rPr>
      <w:rFonts w:ascii="Calibri" w:hAnsi="Calibri" w:cs="Calibri"/>
      <w:color w:val="000000"/>
      <w:kern w:val="0"/>
      <w:sz w:val="24"/>
      <w:szCs w:val="24"/>
    </w:rPr>
  </w:style>
  <w:style w:type="paragraph" w:styleId="Encabezado">
    <w:name w:val="header"/>
    <w:basedOn w:val="Normal"/>
    <w:link w:val="EncabezadoCar"/>
    <w:uiPriority w:val="99"/>
    <w:unhideWhenUsed/>
    <w:rsid w:val="00BC18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18C1"/>
  </w:style>
  <w:style w:type="paragraph" w:styleId="Piedepgina">
    <w:name w:val="footer"/>
    <w:basedOn w:val="Normal"/>
    <w:link w:val="PiedepginaCar"/>
    <w:uiPriority w:val="99"/>
    <w:unhideWhenUsed/>
    <w:rsid w:val="00BC18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18C1"/>
  </w:style>
  <w:style w:type="character" w:styleId="Textoennegrita">
    <w:name w:val="Strong"/>
    <w:basedOn w:val="Fuentedeprrafopredeter"/>
    <w:uiPriority w:val="22"/>
    <w:qFormat/>
    <w:rsid w:val="00F9220A"/>
    <w:rPr>
      <w:b/>
      <w:bCs/>
    </w:rPr>
  </w:style>
  <w:style w:type="character" w:styleId="CitaHTML">
    <w:name w:val="HTML Cite"/>
    <w:basedOn w:val="Fuentedeprrafopredeter"/>
    <w:uiPriority w:val="99"/>
    <w:semiHidden/>
    <w:unhideWhenUsed/>
    <w:rsid w:val="00034F25"/>
    <w:rPr>
      <w:i/>
      <w:iCs/>
    </w:rPr>
  </w:style>
  <w:style w:type="character" w:customStyle="1" w:styleId="Ttulo1Car">
    <w:name w:val="Título 1 Car"/>
    <w:basedOn w:val="Fuentedeprrafopredeter"/>
    <w:link w:val="Ttulo1"/>
    <w:uiPriority w:val="9"/>
    <w:rsid w:val="00482B80"/>
    <w:rPr>
      <w:rFonts w:asciiTheme="majorHAnsi" w:eastAsiaTheme="majorEastAsia" w:hAnsiTheme="majorHAnsi" w:cstheme="majorBidi"/>
      <w:color w:val="2F5496" w:themeColor="accent1" w:themeShade="BF"/>
      <w:sz w:val="32"/>
      <w:szCs w:val="32"/>
    </w:rPr>
  </w:style>
  <w:style w:type="paragraph" w:styleId="Subttulo">
    <w:name w:val="Subtitle"/>
    <w:basedOn w:val="Normal"/>
    <w:next w:val="Normal"/>
    <w:link w:val="SubttuloCar"/>
    <w:uiPriority w:val="11"/>
    <w:qFormat/>
    <w:rsid w:val="00F71902"/>
    <w:pPr>
      <w:numPr>
        <w:ilvl w:val="1"/>
      </w:numPr>
      <w:pBdr>
        <w:bottom w:val="single" w:sz="4" w:space="1" w:color="007D5F"/>
      </w:pBdr>
    </w:pPr>
    <w:rPr>
      <w:rFonts w:ascii="Arial" w:eastAsiaTheme="minorEastAsia" w:hAnsi="Arial"/>
      <w:color w:val="007D5F"/>
      <w:kern w:val="0"/>
      <w:sz w:val="28"/>
      <w14:ligatures w14:val="none"/>
    </w:rPr>
  </w:style>
  <w:style w:type="character" w:customStyle="1" w:styleId="SubttuloCar">
    <w:name w:val="Subtítulo Car"/>
    <w:basedOn w:val="Fuentedeprrafopredeter"/>
    <w:link w:val="Subttulo"/>
    <w:uiPriority w:val="11"/>
    <w:rsid w:val="00F71902"/>
    <w:rPr>
      <w:rFonts w:ascii="Arial" w:eastAsiaTheme="minorEastAsia" w:hAnsi="Arial"/>
      <w:color w:val="007D5F"/>
      <w:kern w:val="0"/>
      <w:sz w:val="28"/>
      <w14:ligatures w14:val="none"/>
    </w:rPr>
  </w:style>
  <w:style w:type="paragraph" w:styleId="TtuloTDC">
    <w:name w:val="TOC Heading"/>
    <w:basedOn w:val="Ttulo1"/>
    <w:next w:val="Normal"/>
    <w:uiPriority w:val="39"/>
    <w:unhideWhenUsed/>
    <w:qFormat/>
    <w:rsid w:val="00C47610"/>
    <w:pPr>
      <w:outlineLvl w:val="9"/>
    </w:pPr>
    <w:rPr>
      <w:kern w:val="0"/>
      <w:lang w:eastAsia="es-CO"/>
      <w14:ligatures w14:val="none"/>
    </w:rPr>
  </w:style>
  <w:style w:type="paragraph" w:styleId="TDC1">
    <w:name w:val="toc 1"/>
    <w:basedOn w:val="Normal"/>
    <w:next w:val="Normal"/>
    <w:autoRedefine/>
    <w:uiPriority w:val="39"/>
    <w:unhideWhenUsed/>
    <w:rsid w:val="00C4761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780356">
      <w:bodyDiv w:val="1"/>
      <w:marLeft w:val="0"/>
      <w:marRight w:val="0"/>
      <w:marTop w:val="0"/>
      <w:marBottom w:val="0"/>
      <w:divBdr>
        <w:top w:val="none" w:sz="0" w:space="0" w:color="auto"/>
        <w:left w:val="none" w:sz="0" w:space="0" w:color="auto"/>
        <w:bottom w:val="none" w:sz="0" w:space="0" w:color="auto"/>
        <w:right w:val="none" w:sz="0" w:space="0" w:color="auto"/>
      </w:divBdr>
    </w:div>
    <w:div w:id="125339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hyperlink" Target="https://recursos.ucol.mx/tesis/investigacion.php"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https://www.redalyc.org/pdf/761/76102315.pdf"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hyperlink" Target="https://goo.gl/wDW6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redalyc.org/pdf/993/99318655008.pdf"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diagramQuickStyle" Target="diagrams/quickStyle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1648E7-4001-4413-A22C-D43896EDA856}"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s-CO"/>
        </a:p>
      </dgm:t>
    </dgm:pt>
    <dgm:pt modelId="{9F7F89D7-B1BF-407A-92D6-01D0F450C468}">
      <dgm:prSet phldrT="[Texto]">
        <dgm:style>
          <a:lnRef idx="0">
            <a:scrgbClr r="0" g="0" b="0"/>
          </a:lnRef>
          <a:fillRef idx="0">
            <a:scrgbClr r="0" g="0" b="0"/>
          </a:fillRef>
          <a:effectRef idx="0">
            <a:scrgbClr r="0" g="0" b="0"/>
          </a:effectRef>
          <a:fontRef idx="minor">
            <a:schemeClr val="lt1"/>
          </a:fontRef>
        </dgm:style>
      </dgm:prSet>
      <dgm:spPr>
        <a:solidFill>
          <a:schemeClr val="accent4">
            <a:alpha val="50000"/>
          </a:schemeClr>
        </a:solidFill>
        <a:ln>
          <a:noFill/>
        </a:ln>
      </dgm:spPr>
      <dgm:t>
        <a:bodyPr/>
        <a:lstStyle/>
        <a:p>
          <a:r>
            <a:rPr lang="es-CO">
              <a:solidFill>
                <a:sysClr val="windowText" lastClr="000000"/>
              </a:solidFill>
            </a:rPr>
            <a:t>ENFOQUES DE INVESTIGACION</a:t>
          </a:r>
        </a:p>
      </dgm:t>
    </dgm:pt>
    <dgm:pt modelId="{7CAA5108-CF2C-4F9D-B125-9BD59200170C}" type="parTrans" cxnId="{31357812-0132-4E72-A659-D1DE8F305BDF}">
      <dgm:prSet/>
      <dgm:spPr/>
      <dgm:t>
        <a:bodyPr/>
        <a:lstStyle/>
        <a:p>
          <a:endParaRPr lang="es-CO"/>
        </a:p>
      </dgm:t>
    </dgm:pt>
    <dgm:pt modelId="{45FF0995-960F-4EB3-B8B6-64CED3B2C99F}" type="sibTrans" cxnId="{31357812-0132-4E72-A659-D1DE8F305BDF}">
      <dgm:prSet/>
      <dgm:spPr/>
      <dgm:t>
        <a:bodyPr/>
        <a:lstStyle/>
        <a:p>
          <a:endParaRPr lang="es-CO"/>
        </a:p>
      </dgm:t>
    </dgm:pt>
    <dgm:pt modelId="{E4D379D4-4D0B-4C22-8DE8-2F725B4061C1}">
      <dgm:prSet phldrT="[Texto]">
        <dgm:style>
          <a:lnRef idx="2">
            <a:schemeClr val="accent4"/>
          </a:lnRef>
          <a:fillRef idx="1">
            <a:schemeClr val="lt1"/>
          </a:fillRef>
          <a:effectRef idx="0">
            <a:schemeClr val="accent4"/>
          </a:effectRef>
          <a:fontRef idx="minor">
            <a:schemeClr val="dk1"/>
          </a:fontRef>
        </dgm:style>
      </dgm:prSet>
      <dgm:spPr/>
      <dgm:t>
        <a:bodyPr/>
        <a:lstStyle/>
        <a:p>
          <a:r>
            <a:rPr lang="es-CO"/>
            <a:t>Cuantitativo</a:t>
          </a:r>
        </a:p>
      </dgm:t>
    </dgm:pt>
    <dgm:pt modelId="{C2CBDA20-9244-40B3-B23D-8EE8B72F0ED8}" type="parTrans" cxnId="{8787DD0C-2681-486C-9233-1B2384D8F7F9}">
      <dgm:prSet/>
      <dgm:spPr/>
      <dgm:t>
        <a:bodyPr/>
        <a:lstStyle/>
        <a:p>
          <a:endParaRPr lang="es-CO"/>
        </a:p>
      </dgm:t>
    </dgm:pt>
    <dgm:pt modelId="{DDDABA1F-33CF-45D0-84D1-BDAB32923342}" type="sibTrans" cxnId="{8787DD0C-2681-486C-9233-1B2384D8F7F9}">
      <dgm:prSet/>
      <dgm:spPr/>
      <dgm:t>
        <a:bodyPr/>
        <a:lstStyle/>
        <a:p>
          <a:endParaRPr lang="es-CO"/>
        </a:p>
      </dgm:t>
    </dgm:pt>
    <dgm:pt modelId="{872CC81D-CC5E-4F52-B936-0A391B522D2B}">
      <dgm:prSet phldrT="[Texto]">
        <dgm:style>
          <a:lnRef idx="2">
            <a:schemeClr val="accent4"/>
          </a:lnRef>
          <a:fillRef idx="1">
            <a:schemeClr val="lt1"/>
          </a:fillRef>
          <a:effectRef idx="0">
            <a:schemeClr val="accent4"/>
          </a:effectRef>
          <a:fontRef idx="minor">
            <a:schemeClr val="dk1"/>
          </a:fontRef>
        </dgm:style>
      </dgm:prSet>
      <dgm:spPr/>
      <dgm:t>
        <a:bodyPr/>
        <a:lstStyle/>
        <a:p>
          <a:r>
            <a:rPr lang="es-CO"/>
            <a:t>Se</a:t>
          </a:r>
        </a:p>
        <a:p>
          <a:r>
            <a:rPr lang="es-CO"/>
            <a:t>fundamenta en la construcción y medición de dimensiones,</a:t>
          </a:r>
        </a:p>
        <a:p>
          <a:r>
            <a:rPr lang="es-CO"/>
            <a:t>indicadores e índices de variables y de sus relaciones</a:t>
          </a:r>
        </a:p>
      </dgm:t>
    </dgm:pt>
    <dgm:pt modelId="{B9C0A1D6-96DD-4041-975A-F84FB749E734}" type="parTrans" cxnId="{A5776C5E-0333-4037-B156-CEA26B0F6AD4}">
      <dgm:prSet/>
      <dgm:spPr/>
      <dgm:t>
        <a:bodyPr/>
        <a:lstStyle/>
        <a:p>
          <a:endParaRPr lang="es-CO"/>
        </a:p>
      </dgm:t>
    </dgm:pt>
    <dgm:pt modelId="{AD3044E9-0689-421E-9B1E-D2A41B9A1153}" type="sibTrans" cxnId="{A5776C5E-0333-4037-B156-CEA26B0F6AD4}">
      <dgm:prSet/>
      <dgm:spPr/>
      <dgm:t>
        <a:bodyPr/>
        <a:lstStyle/>
        <a:p>
          <a:endParaRPr lang="es-CO"/>
        </a:p>
      </dgm:t>
    </dgm:pt>
    <dgm:pt modelId="{0DE64ECC-7B95-4C10-BF2C-545C33B69BC3}">
      <dgm:prSet phldrT="[Texto]">
        <dgm:style>
          <a:lnRef idx="2">
            <a:schemeClr val="accent4"/>
          </a:lnRef>
          <a:fillRef idx="1">
            <a:schemeClr val="lt1"/>
          </a:fillRef>
          <a:effectRef idx="0">
            <a:schemeClr val="accent4"/>
          </a:effectRef>
          <a:fontRef idx="minor">
            <a:schemeClr val="dk1"/>
          </a:fontRef>
        </dgm:style>
      </dgm:prSet>
      <dgm:spPr/>
      <dgm:t>
        <a:bodyPr/>
        <a:lstStyle/>
        <a:p>
          <a:r>
            <a:rPr lang="es-CO"/>
            <a:t>la realidad objeto de estudio es</a:t>
          </a:r>
        </a:p>
        <a:p>
          <a:r>
            <a:rPr lang="es-CO"/>
            <a:t>independiente de los estados subjetivos de las personas y del</a:t>
          </a:r>
        </a:p>
        <a:p>
          <a:r>
            <a:rPr lang="es-CO"/>
            <a:t>investigador</a:t>
          </a:r>
        </a:p>
      </dgm:t>
    </dgm:pt>
    <dgm:pt modelId="{B8B76F35-B763-472D-BEC5-81033F391B9C}" type="parTrans" cxnId="{2CC46B5A-5579-41F0-B411-BE56DBF0A08F}">
      <dgm:prSet/>
      <dgm:spPr/>
      <dgm:t>
        <a:bodyPr/>
        <a:lstStyle/>
        <a:p>
          <a:endParaRPr lang="es-CO"/>
        </a:p>
      </dgm:t>
    </dgm:pt>
    <dgm:pt modelId="{CDD7C2B5-8945-43D2-B78A-3FD8945F7626}" type="sibTrans" cxnId="{2CC46B5A-5579-41F0-B411-BE56DBF0A08F}">
      <dgm:prSet/>
      <dgm:spPr/>
      <dgm:t>
        <a:bodyPr/>
        <a:lstStyle/>
        <a:p>
          <a:endParaRPr lang="es-CO"/>
        </a:p>
      </dgm:t>
    </dgm:pt>
    <dgm:pt modelId="{91C138BC-7084-4FE7-9391-BA5F5445AD5D}">
      <dgm:prSet phldrT="[Texto]">
        <dgm:style>
          <a:lnRef idx="2">
            <a:schemeClr val="accent4"/>
          </a:lnRef>
          <a:fillRef idx="1">
            <a:schemeClr val="lt1"/>
          </a:fillRef>
          <a:effectRef idx="0">
            <a:schemeClr val="accent4"/>
          </a:effectRef>
          <a:fontRef idx="minor">
            <a:schemeClr val="dk1"/>
          </a:fontRef>
        </dgm:style>
      </dgm:prSet>
      <dgm:spPr/>
      <dgm:t>
        <a:bodyPr/>
        <a:lstStyle/>
        <a:p>
          <a:r>
            <a:rPr lang="es-CO"/>
            <a:t>Cualitativo</a:t>
          </a:r>
        </a:p>
      </dgm:t>
    </dgm:pt>
    <dgm:pt modelId="{288116AF-6AAB-45FB-A195-591783C84D3D}" type="parTrans" cxnId="{916C61EB-9B3F-48EA-BB41-2F5FF9E4B26C}">
      <dgm:prSet/>
      <dgm:spPr/>
      <dgm:t>
        <a:bodyPr/>
        <a:lstStyle/>
        <a:p>
          <a:endParaRPr lang="es-CO"/>
        </a:p>
      </dgm:t>
    </dgm:pt>
    <dgm:pt modelId="{6F3E8E50-C11C-485F-93DE-E3E700E977B2}" type="sibTrans" cxnId="{916C61EB-9B3F-48EA-BB41-2F5FF9E4B26C}">
      <dgm:prSet/>
      <dgm:spPr/>
      <dgm:t>
        <a:bodyPr/>
        <a:lstStyle/>
        <a:p>
          <a:endParaRPr lang="es-CO"/>
        </a:p>
      </dgm:t>
    </dgm:pt>
    <dgm:pt modelId="{FD612B39-4121-4054-BE6A-54ADEEB38F10}">
      <dgm:prSet phldrT="[Texto]">
        <dgm:style>
          <a:lnRef idx="2">
            <a:schemeClr val="accent4"/>
          </a:lnRef>
          <a:fillRef idx="1">
            <a:schemeClr val="lt1"/>
          </a:fillRef>
          <a:effectRef idx="0">
            <a:schemeClr val="accent4"/>
          </a:effectRef>
          <a:fontRef idx="minor">
            <a:schemeClr val="dk1"/>
          </a:fontRef>
        </dgm:style>
      </dgm:prSet>
      <dgm:spPr/>
      <dgm:t>
        <a:bodyPr/>
        <a:lstStyle/>
        <a:p>
          <a:r>
            <a:rPr lang="es-CO"/>
            <a:t>el investigador comienza examinando el mundo social y en este proceso desarrolla una teoría coherente con los datos, la cual es denominada teoría fundamentada</a:t>
          </a:r>
        </a:p>
      </dgm:t>
    </dgm:pt>
    <dgm:pt modelId="{7188CEA9-4E56-484C-95AA-41AC97CBE7E9}" type="parTrans" cxnId="{11402DA9-52F4-46E0-8F26-6092BD26F1C2}">
      <dgm:prSet/>
      <dgm:spPr/>
      <dgm:t>
        <a:bodyPr/>
        <a:lstStyle/>
        <a:p>
          <a:endParaRPr lang="es-CO"/>
        </a:p>
      </dgm:t>
    </dgm:pt>
    <dgm:pt modelId="{0EE48DCD-2645-4BA0-8457-59D139906776}" type="sibTrans" cxnId="{11402DA9-52F4-46E0-8F26-6092BD26F1C2}">
      <dgm:prSet/>
      <dgm:spPr/>
      <dgm:t>
        <a:bodyPr/>
        <a:lstStyle/>
        <a:p>
          <a:endParaRPr lang="es-CO"/>
        </a:p>
      </dgm:t>
    </dgm:pt>
    <dgm:pt modelId="{A2AD16BA-B582-430D-9E50-9FB91B073548}">
      <dgm:prSet phldrT="[Texto]">
        <dgm:style>
          <a:lnRef idx="2">
            <a:schemeClr val="accent4"/>
          </a:lnRef>
          <a:fillRef idx="1">
            <a:schemeClr val="lt1"/>
          </a:fillRef>
          <a:effectRef idx="0">
            <a:schemeClr val="accent4"/>
          </a:effectRef>
          <a:fontRef idx="minor">
            <a:schemeClr val="dk1"/>
          </a:fontRef>
        </dgm:style>
      </dgm:prSet>
      <dgm:spPr/>
      <dgm:t>
        <a:bodyPr/>
        <a:lstStyle/>
        <a:p>
          <a:r>
            <a:rPr lang="es-CO"/>
            <a:t>Mixto</a:t>
          </a:r>
        </a:p>
      </dgm:t>
    </dgm:pt>
    <dgm:pt modelId="{B7EB956F-C13D-416F-BF90-75417ABC717F}" type="parTrans" cxnId="{AB443934-EBBF-4C6A-82D7-545D15D7AF11}">
      <dgm:prSet/>
      <dgm:spPr/>
      <dgm:t>
        <a:bodyPr/>
        <a:lstStyle/>
        <a:p>
          <a:endParaRPr lang="es-CO"/>
        </a:p>
      </dgm:t>
    </dgm:pt>
    <dgm:pt modelId="{EE11A191-F191-4213-B001-A59E68F57148}" type="sibTrans" cxnId="{AB443934-EBBF-4C6A-82D7-545D15D7AF11}">
      <dgm:prSet/>
      <dgm:spPr/>
      <dgm:t>
        <a:bodyPr/>
        <a:lstStyle/>
        <a:p>
          <a:endParaRPr lang="es-CO"/>
        </a:p>
      </dgm:t>
    </dgm:pt>
    <dgm:pt modelId="{0587F99E-02A2-4BF2-9685-C66AFB3E3676}">
      <dgm:prSet phldrT="[Texto]">
        <dgm:style>
          <a:lnRef idx="2">
            <a:schemeClr val="accent4"/>
          </a:lnRef>
          <a:fillRef idx="1">
            <a:schemeClr val="lt1"/>
          </a:fillRef>
          <a:effectRef idx="0">
            <a:schemeClr val="accent4"/>
          </a:effectRef>
          <a:fontRef idx="minor">
            <a:schemeClr val="dk1"/>
          </a:fontRef>
        </dgm:style>
      </dgm:prSet>
      <dgm:spPr/>
      <dgm:t>
        <a:bodyPr/>
        <a:lstStyle/>
        <a:p>
          <a:r>
            <a:rPr lang="es-CO"/>
            <a:t>La recolección de datos consiste en recolectar las perspectivas y puntosde los participantes</a:t>
          </a:r>
        </a:p>
      </dgm:t>
    </dgm:pt>
    <dgm:pt modelId="{97E77C26-9C67-4CA6-9F35-62A283B5CC13}" type="parTrans" cxnId="{8F94E126-3123-4A66-BCD7-7BD020A0EE62}">
      <dgm:prSet/>
      <dgm:spPr/>
      <dgm:t>
        <a:bodyPr/>
        <a:lstStyle/>
        <a:p>
          <a:endParaRPr lang="es-CO"/>
        </a:p>
      </dgm:t>
    </dgm:pt>
    <dgm:pt modelId="{4E9A6531-C08F-4EA9-87BF-E293644EAFFE}" type="sibTrans" cxnId="{8F94E126-3123-4A66-BCD7-7BD020A0EE62}">
      <dgm:prSet/>
      <dgm:spPr/>
      <dgm:t>
        <a:bodyPr/>
        <a:lstStyle/>
        <a:p>
          <a:endParaRPr lang="es-CO"/>
        </a:p>
      </dgm:t>
    </dgm:pt>
    <dgm:pt modelId="{1196F1A2-5A0E-4898-896C-C12462E2B862}">
      <dgm:prSet phldrT="[Texto]">
        <dgm:style>
          <a:lnRef idx="2">
            <a:schemeClr val="accent4"/>
          </a:lnRef>
          <a:fillRef idx="1">
            <a:schemeClr val="lt1"/>
          </a:fillRef>
          <a:effectRef idx="0">
            <a:schemeClr val="accent4"/>
          </a:effectRef>
          <a:fontRef idx="minor">
            <a:schemeClr val="dk1"/>
          </a:fontRef>
        </dgm:style>
      </dgm:prSet>
      <dgm:spPr/>
      <dgm:t>
        <a:bodyPr/>
        <a:lstStyle/>
        <a:p>
          <a:r>
            <a:rPr lang="es-CO"/>
            <a:t>Combina enfoques cuantitativo y cualitativo</a:t>
          </a:r>
        </a:p>
      </dgm:t>
    </dgm:pt>
    <dgm:pt modelId="{3228B8E7-8B9D-4BBE-9C46-8DDB6601B030}" type="parTrans" cxnId="{9A81162C-EEF5-4E3A-9D9F-04F3CF48BD27}">
      <dgm:prSet/>
      <dgm:spPr/>
      <dgm:t>
        <a:bodyPr/>
        <a:lstStyle/>
        <a:p>
          <a:endParaRPr lang="es-CO"/>
        </a:p>
      </dgm:t>
    </dgm:pt>
    <dgm:pt modelId="{501C2EA6-F70A-4756-AEDE-11D3583EB2BB}" type="sibTrans" cxnId="{9A81162C-EEF5-4E3A-9D9F-04F3CF48BD27}">
      <dgm:prSet/>
      <dgm:spPr/>
      <dgm:t>
        <a:bodyPr/>
        <a:lstStyle/>
        <a:p>
          <a:endParaRPr lang="es-CO"/>
        </a:p>
      </dgm:t>
    </dgm:pt>
    <dgm:pt modelId="{72ECE111-16A0-4361-AD69-7EAB84C444F0}">
      <dgm:prSet phldrT="[Texto]">
        <dgm:style>
          <a:lnRef idx="2">
            <a:schemeClr val="accent4"/>
          </a:lnRef>
          <a:fillRef idx="1">
            <a:schemeClr val="lt1"/>
          </a:fillRef>
          <a:effectRef idx="0">
            <a:schemeClr val="accent4"/>
          </a:effectRef>
          <a:fontRef idx="minor">
            <a:schemeClr val="dk1"/>
          </a:fontRef>
        </dgm:style>
      </dgm:prSet>
      <dgm:spPr/>
      <dgm:t>
        <a:bodyPr/>
        <a:lstStyle/>
        <a:p>
          <a:r>
            <a:rPr lang="es-CO"/>
            <a:t>Proceso: Deductivo Secuencial   Probatorio</a:t>
          </a:r>
        </a:p>
      </dgm:t>
    </dgm:pt>
    <dgm:pt modelId="{60BDBC9C-118A-431A-8907-1300D8D334C0}" type="parTrans" cxnId="{637E4A07-6236-46E3-91BB-DE5F5FFC16E2}">
      <dgm:prSet/>
      <dgm:spPr/>
      <dgm:t>
        <a:bodyPr/>
        <a:lstStyle/>
        <a:p>
          <a:endParaRPr lang="es-CO"/>
        </a:p>
      </dgm:t>
    </dgm:pt>
    <dgm:pt modelId="{6EED4659-7401-4A01-94D9-31582A41737E}" type="sibTrans" cxnId="{637E4A07-6236-46E3-91BB-DE5F5FFC16E2}">
      <dgm:prSet/>
      <dgm:spPr/>
      <dgm:t>
        <a:bodyPr/>
        <a:lstStyle/>
        <a:p>
          <a:endParaRPr lang="es-CO"/>
        </a:p>
      </dgm:t>
    </dgm:pt>
    <dgm:pt modelId="{0F7D0F6A-318C-47B6-8D83-951FC973957F}">
      <dgm:prSet phldrT="[Texto]">
        <dgm:style>
          <a:lnRef idx="2">
            <a:schemeClr val="accent4"/>
          </a:lnRef>
          <a:fillRef idx="1">
            <a:schemeClr val="lt1"/>
          </a:fillRef>
          <a:effectRef idx="0">
            <a:schemeClr val="accent4"/>
          </a:effectRef>
          <a:fontRef idx="minor">
            <a:schemeClr val="dk1"/>
          </a:fontRef>
        </dgm:style>
      </dgm:prSet>
      <dgm:spPr/>
      <dgm:t>
        <a:bodyPr/>
        <a:lstStyle/>
        <a:p>
          <a:r>
            <a:rPr lang="es-CO"/>
            <a:t>Procceso: Inductivo, recurrente, analiza múltiples realidades subjetivas, no tiene secuencia lineal</a:t>
          </a:r>
        </a:p>
      </dgm:t>
    </dgm:pt>
    <dgm:pt modelId="{1A56EE14-2EBA-4D59-82A8-082E41D83D88}" type="parTrans" cxnId="{8ED70059-0126-47B8-879B-22B59ADC1B2C}">
      <dgm:prSet/>
      <dgm:spPr/>
      <dgm:t>
        <a:bodyPr/>
        <a:lstStyle/>
        <a:p>
          <a:endParaRPr lang="es-CO"/>
        </a:p>
      </dgm:t>
    </dgm:pt>
    <dgm:pt modelId="{DCF494EF-652C-4172-9945-4ACEE5C6604E}" type="sibTrans" cxnId="{8ED70059-0126-47B8-879B-22B59ADC1B2C}">
      <dgm:prSet/>
      <dgm:spPr/>
      <dgm:t>
        <a:bodyPr/>
        <a:lstStyle/>
        <a:p>
          <a:endParaRPr lang="es-CO"/>
        </a:p>
      </dgm:t>
    </dgm:pt>
    <dgm:pt modelId="{5E3205B1-F876-426E-9B47-D96E5A4335C0}" type="pres">
      <dgm:prSet presAssocID="{5A1648E7-4001-4413-A22C-D43896EDA856}" presName="diagram" presStyleCnt="0">
        <dgm:presLayoutVars>
          <dgm:chPref val="1"/>
          <dgm:dir/>
          <dgm:animOne val="branch"/>
          <dgm:animLvl val="lvl"/>
          <dgm:resizeHandles val="exact"/>
        </dgm:presLayoutVars>
      </dgm:prSet>
      <dgm:spPr/>
    </dgm:pt>
    <dgm:pt modelId="{F8471C07-0F0C-4762-9B0D-4CC5DD68E924}" type="pres">
      <dgm:prSet presAssocID="{9F7F89D7-B1BF-407A-92D6-01D0F450C468}" presName="root1" presStyleCnt="0"/>
      <dgm:spPr/>
    </dgm:pt>
    <dgm:pt modelId="{06546A68-88B7-49A0-B0FC-D8B6AFA237C7}" type="pres">
      <dgm:prSet presAssocID="{9F7F89D7-B1BF-407A-92D6-01D0F450C468}" presName="LevelOneTextNode" presStyleLbl="node0" presStyleIdx="0" presStyleCnt="1">
        <dgm:presLayoutVars>
          <dgm:chPref val="3"/>
        </dgm:presLayoutVars>
      </dgm:prSet>
      <dgm:spPr/>
    </dgm:pt>
    <dgm:pt modelId="{B25A6169-160F-4225-AB6C-6E428836F1A3}" type="pres">
      <dgm:prSet presAssocID="{9F7F89D7-B1BF-407A-92D6-01D0F450C468}" presName="level2hierChild" presStyleCnt="0"/>
      <dgm:spPr/>
    </dgm:pt>
    <dgm:pt modelId="{AA41D42E-D334-4B39-82ED-658C84C0B1EF}" type="pres">
      <dgm:prSet presAssocID="{C2CBDA20-9244-40B3-B23D-8EE8B72F0ED8}" presName="conn2-1" presStyleLbl="parChTrans1D2" presStyleIdx="0" presStyleCnt="3"/>
      <dgm:spPr/>
    </dgm:pt>
    <dgm:pt modelId="{E13F26EF-80FF-4C93-B190-ED255CD8481F}" type="pres">
      <dgm:prSet presAssocID="{C2CBDA20-9244-40B3-B23D-8EE8B72F0ED8}" presName="connTx" presStyleLbl="parChTrans1D2" presStyleIdx="0" presStyleCnt="3"/>
      <dgm:spPr/>
    </dgm:pt>
    <dgm:pt modelId="{1F4DE7EA-6D7F-4A8A-AA2D-1398BF476706}" type="pres">
      <dgm:prSet presAssocID="{E4D379D4-4D0B-4C22-8DE8-2F725B4061C1}" presName="root2" presStyleCnt="0"/>
      <dgm:spPr/>
    </dgm:pt>
    <dgm:pt modelId="{971A7A8D-C672-4E35-B282-FC1D91F965A4}" type="pres">
      <dgm:prSet presAssocID="{E4D379D4-4D0B-4C22-8DE8-2F725B4061C1}" presName="LevelTwoTextNode" presStyleLbl="node2" presStyleIdx="0" presStyleCnt="3">
        <dgm:presLayoutVars>
          <dgm:chPref val="3"/>
        </dgm:presLayoutVars>
      </dgm:prSet>
      <dgm:spPr/>
    </dgm:pt>
    <dgm:pt modelId="{96B7E7DE-E4AA-4090-9897-11764F979822}" type="pres">
      <dgm:prSet presAssocID="{E4D379D4-4D0B-4C22-8DE8-2F725B4061C1}" presName="level3hierChild" presStyleCnt="0"/>
      <dgm:spPr/>
    </dgm:pt>
    <dgm:pt modelId="{646EFE2B-1CF2-4C64-97F0-9382B705D5E0}" type="pres">
      <dgm:prSet presAssocID="{B9C0A1D6-96DD-4041-975A-F84FB749E734}" presName="conn2-1" presStyleLbl="parChTrans1D3" presStyleIdx="0" presStyleCnt="7"/>
      <dgm:spPr/>
    </dgm:pt>
    <dgm:pt modelId="{5EAB2869-6E00-4C4B-B11C-FE39B40C6E4C}" type="pres">
      <dgm:prSet presAssocID="{B9C0A1D6-96DD-4041-975A-F84FB749E734}" presName="connTx" presStyleLbl="parChTrans1D3" presStyleIdx="0" presStyleCnt="7"/>
      <dgm:spPr/>
    </dgm:pt>
    <dgm:pt modelId="{12C74F41-17D3-4A49-8B4E-D92DC0F98F10}" type="pres">
      <dgm:prSet presAssocID="{872CC81D-CC5E-4F52-B936-0A391B522D2B}" presName="root2" presStyleCnt="0"/>
      <dgm:spPr/>
    </dgm:pt>
    <dgm:pt modelId="{5653B0E9-F871-4B03-BFA4-6067A5812149}" type="pres">
      <dgm:prSet presAssocID="{872CC81D-CC5E-4F52-B936-0A391B522D2B}" presName="LevelTwoTextNode" presStyleLbl="node3" presStyleIdx="0" presStyleCnt="7" custScaleX="129406">
        <dgm:presLayoutVars>
          <dgm:chPref val="3"/>
        </dgm:presLayoutVars>
      </dgm:prSet>
      <dgm:spPr/>
    </dgm:pt>
    <dgm:pt modelId="{1841CCA5-2890-4D60-8D99-6C09099EC4B1}" type="pres">
      <dgm:prSet presAssocID="{872CC81D-CC5E-4F52-B936-0A391B522D2B}" presName="level3hierChild" presStyleCnt="0"/>
      <dgm:spPr/>
    </dgm:pt>
    <dgm:pt modelId="{DD1FB728-BFF4-4BF3-BCAC-21592F98276F}" type="pres">
      <dgm:prSet presAssocID="{B8B76F35-B763-472D-BEC5-81033F391B9C}" presName="conn2-1" presStyleLbl="parChTrans1D3" presStyleIdx="1" presStyleCnt="7"/>
      <dgm:spPr/>
    </dgm:pt>
    <dgm:pt modelId="{311EAA3D-781D-44F1-8D39-5225EF2404A6}" type="pres">
      <dgm:prSet presAssocID="{B8B76F35-B763-472D-BEC5-81033F391B9C}" presName="connTx" presStyleLbl="parChTrans1D3" presStyleIdx="1" presStyleCnt="7"/>
      <dgm:spPr/>
    </dgm:pt>
    <dgm:pt modelId="{EFF76A8E-B5E1-47CA-AC2E-9578AA3290E4}" type="pres">
      <dgm:prSet presAssocID="{0DE64ECC-7B95-4C10-BF2C-545C33B69BC3}" presName="root2" presStyleCnt="0"/>
      <dgm:spPr/>
    </dgm:pt>
    <dgm:pt modelId="{F1CC4F06-9FA9-4224-9D08-179C871FAEEF}" type="pres">
      <dgm:prSet presAssocID="{0DE64ECC-7B95-4C10-BF2C-545C33B69BC3}" presName="LevelTwoTextNode" presStyleLbl="node3" presStyleIdx="1" presStyleCnt="7" custScaleX="126052">
        <dgm:presLayoutVars>
          <dgm:chPref val="3"/>
        </dgm:presLayoutVars>
      </dgm:prSet>
      <dgm:spPr/>
    </dgm:pt>
    <dgm:pt modelId="{D2BC5E9D-7607-4202-8585-7D25E5497AE8}" type="pres">
      <dgm:prSet presAssocID="{0DE64ECC-7B95-4C10-BF2C-545C33B69BC3}" presName="level3hierChild" presStyleCnt="0"/>
      <dgm:spPr/>
    </dgm:pt>
    <dgm:pt modelId="{99561B27-E5AA-480A-94B1-F14406E81ABF}" type="pres">
      <dgm:prSet presAssocID="{60BDBC9C-118A-431A-8907-1300D8D334C0}" presName="conn2-1" presStyleLbl="parChTrans1D3" presStyleIdx="2" presStyleCnt="7"/>
      <dgm:spPr/>
    </dgm:pt>
    <dgm:pt modelId="{07BD8276-B21F-4E5E-9E0B-AFDB83221E65}" type="pres">
      <dgm:prSet presAssocID="{60BDBC9C-118A-431A-8907-1300D8D334C0}" presName="connTx" presStyleLbl="parChTrans1D3" presStyleIdx="2" presStyleCnt="7"/>
      <dgm:spPr/>
    </dgm:pt>
    <dgm:pt modelId="{FCBBD665-3B62-4EC3-9667-D57C1C8464C4}" type="pres">
      <dgm:prSet presAssocID="{72ECE111-16A0-4361-AD69-7EAB84C444F0}" presName="root2" presStyleCnt="0"/>
      <dgm:spPr/>
    </dgm:pt>
    <dgm:pt modelId="{38728A3F-45B3-436D-8187-F6DFA007750F}" type="pres">
      <dgm:prSet presAssocID="{72ECE111-16A0-4361-AD69-7EAB84C444F0}" presName="LevelTwoTextNode" presStyleLbl="node3" presStyleIdx="2" presStyleCnt="7" custScaleX="128574">
        <dgm:presLayoutVars>
          <dgm:chPref val="3"/>
        </dgm:presLayoutVars>
      </dgm:prSet>
      <dgm:spPr/>
    </dgm:pt>
    <dgm:pt modelId="{46E70046-A63B-4CC1-A203-D5B90DF65FC4}" type="pres">
      <dgm:prSet presAssocID="{72ECE111-16A0-4361-AD69-7EAB84C444F0}" presName="level3hierChild" presStyleCnt="0"/>
      <dgm:spPr/>
    </dgm:pt>
    <dgm:pt modelId="{F9422046-9857-4572-A540-99F59D6A20FD}" type="pres">
      <dgm:prSet presAssocID="{288116AF-6AAB-45FB-A195-591783C84D3D}" presName="conn2-1" presStyleLbl="parChTrans1D2" presStyleIdx="1" presStyleCnt="3"/>
      <dgm:spPr/>
    </dgm:pt>
    <dgm:pt modelId="{94E3DB3F-DC94-4786-A617-37FA96187122}" type="pres">
      <dgm:prSet presAssocID="{288116AF-6AAB-45FB-A195-591783C84D3D}" presName="connTx" presStyleLbl="parChTrans1D2" presStyleIdx="1" presStyleCnt="3"/>
      <dgm:spPr/>
    </dgm:pt>
    <dgm:pt modelId="{8C2E54B7-CD4D-4CDE-9644-F67A1A46A3AC}" type="pres">
      <dgm:prSet presAssocID="{91C138BC-7084-4FE7-9391-BA5F5445AD5D}" presName="root2" presStyleCnt="0"/>
      <dgm:spPr/>
    </dgm:pt>
    <dgm:pt modelId="{D25A42D6-D307-49BA-B8AD-5AEFB83DA5D9}" type="pres">
      <dgm:prSet presAssocID="{91C138BC-7084-4FE7-9391-BA5F5445AD5D}" presName="LevelTwoTextNode" presStyleLbl="node2" presStyleIdx="1" presStyleCnt="3">
        <dgm:presLayoutVars>
          <dgm:chPref val="3"/>
        </dgm:presLayoutVars>
      </dgm:prSet>
      <dgm:spPr/>
    </dgm:pt>
    <dgm:pt modelId="{4E05B7C5-1728-46E3-AF38-790443AD1B3E}" type="pres">
      <dgm:prSet presAssocID="{91C138BC-7084-4FE7-9391-BA5F5445AD5D}" presName="level3hierChild" presStyleCnt="0"/>
      <dgm:spPr/>
    </dgm:pt>
    <dgm:pt modelId="{490CF979-4E93-4532-8A38-5DBDA1346B0F}" type="pres">
      <dgm:prSet presAssocID="{7188CEA9-4E56-484C-95AA-41AC97CBE7E9}" presName="conn2-1" presStyleLbl="parChTrans1D3" presStyleIdx="3" presStyleCnt="7"/>
      <dgm:spPr/>
    </dgm:pt>
    <dgm:pt modelId="{AD012CE3-9D04-4AF4-A6AC-41F14DCC55D1}" type="pres">
      <dgm:prSet presAssocID="{7188CEA9-4E56-484C-95AA-41AC97CBE7E9}" presName="connTx" presStyleLbl="parChTrans1D3" presStyleIdx="3" presStyleCnt="7"/>
      <dgm:spPr/>
    </dgm:pt>
    <dgm:pt modelId="{79D0440B-3516-4B1A-9D8A-EE5BDA6080F0}" type="pres">
      <dgm:prSet presAssocID="{FD612B39-4121-4054-BE6A-54ADEEB38F10}" presName="root2" presStyleCnt="0"/>
      <dgm:spPr/>
    </dgm:pt>
    <dgm:pt modelId="{C4E8A721-69AE-4C70-9671-8D0B26E974AA}" type="pres">
      <dgm:prSet presAssocID="{FD612B39-4121-4054-BE6A-54ADEEB38F10}" presName="LevelTwoTextNode" presStyleLbl="node3" presStyleIdx="3" presStyleCnt="7" custScaleX="129206" custLinFactNeighborY="-4308">
        <dgm:presLayoutVars>
          <dgm:chPref val="3"/>
        </dgm:presLayoutVars>
      </dgm:prSet>
      <dgm:spPr/>
    </dgm:pt>
    <dgm:pt modelId="{28F09766-5356-43FD-8160-D9A9C60C96A5}" type="pres">
      <dgm:prSet presAssocID="{FD612B39-4121-4054-BE6A-54ADEEB38F10}" presName="level3hierChild" presStyleCnt="0"/>
      <dgm:spPr/>
    </dgm:pt>
    <dgm:pt modelId="{32423045-77BE-44CF-BDE5-20F24E02B316}" type="pres">
      <dgm:prSet presAssocID="{97E77C26-9C67-4CA6-9F35-62A283B5CC13}" presName="conn2-1" presStyleLbl="parChTrans1D3" presStyleIdx="4" presStyleCnt="7"/>
      <dgm:spPr/>
    </dgm:pt>
    <dgm:pt modelId="{9921945E-5346-4456-BFE4-796A2D1E11C2}" type="pres">
      <dgm:prSet presAssocID="{97E77C26-9C67-4CA6-9F35-62A283B5CC13}" presName="connTx" presStyleLbl="parChTrans1D3" presStyleIdx="4" presStyleCnt="7"/>
      <dgm:spPr/>
    </dgm:pt>
    <dgm:pt modelId="{C6E7906F-7A13-41B9-9734-9620B3756639}" type="pres">
      <dgm:prSet presAssocID="{0587F99E-02A2-4BF2-9685-C66AFB3E3676}" presName="root2" presStyleCnt="0"/>
      <dgm:spPr/>
    </dgm:pt>
    <dgm:pt modelId="{FFADA3EB-4EFB-42EC-B8B5-4E5E37A59EBD}" type="pres">
      <dgm:prSet presAssocID="{0587F99E-02A2-4BF2-9685-C66AFB3E3676}" presName="LevelTwoTextNode" presStyleLbl="node3" presStyleIdx="4" presStyleCnt="7" custScaleX="130247" custLinFactNeighborX="27" custLinFactNeighborY="-2136">
        <dgm:presLayoutVars>
          <dgm:chPref val="3"/>
        </dgm:presLayoutVars>
      </dgm:prSet>
      <dgm:spPr/>
    </dgm:pt>
    <dgm:pt modelId="{1E73BE99-DDA8-4A45-80A1-E09CACD67FD8}" type="pres">
      <dgm:prSet presAssocID="{0587F99E-02A2-4BF2-9685-C66AFB3E3676}" presName="level3hierChild" presStyleCnt="0"/>
      <dgm:spPr/>
    </dgm:pt>
    <dgm:pt modelId="{E7698E38-5702-4909-B458-D6C24C867B48}" type="pres">
      <dgm:prSet presAssocID="{1A56EE14-2EBA-4D59-82A8-082E41D83D88}" presName="conn2-1" presStyleLbl="parChTrans1D3" presStyleIdx="5" presStyleCnt="7"/>
      <dgm:spPr/>
    </dgm:pt>
    <dgm:pt modelId="{4071BFCF-856F-42ED-AEC2-5F964E67B416}" type="pres">
      <dgm:prSet presAssocID="{1A56EE14-2EBA-4D59-82A8-082E41D83D88}" presName="connTx" presStyleLbl="parChTrans1D3" presStyleIdx="5" presStyleCnt="7"/>
      <dgm:spPr/>
    </dgm:pt>
    <dgm:pt modelId="{3D2DE2DD-794D-42D7-8698-12BCE168E697}" type="pres">
      <dgm:prSet presAssocID="{0F7D0F6A-318C-47B6-8D83-951FC973957F}" presName="root2" presStyleCnt="0"/>
      <dgm:spPr/>
    </dgm:pt>
    <dgm:pt modelId="{3F0C7704-DDFA-48EA-BD8C-C896FCAFD08F}" type="pres">
      <dgm:prSet presAssocID="{0F7D0F6A-318C-47B6-8D83-951FC973957F}" presName="LevelTwoTextNode" presStyleLbl="node3" presStyleIdx="5" presStyleCnt="7" custScaleX="131096" custLinFactNeighborX="841" custLinFactNeighborY="-3363">
        <dgm:presLayoutVars>
          <dgm:chPref val="3"/>
        </dgm:presLayoutVars>
      </dgm:prSet>
      <dgm:spPr/>
    </dgm:pt>
    <dgm:pt modelId="{8DF017CF-37F5-4893-BEEB-BC825E45DDB9}" type="pres">
      <dgm:prSet presAssocID="{0F7D0F6A-318C-47B6-8D83-951FC973957F}" presName="level3hierChild" presStyleCnt="0"/>
      <dgm:spPr/>
    </dgm:pt>
    <dgm:pt modelId="{E88D1B04-92CE-4A60-AE06-251C77FA6476}" type="pres">
      <dgm:prSet presAssocID="{B7EB956F-C13D-416F-BF90-75417ABC717F}" presName="conn2-1" presStyleLbl="parChTrans1D2" presStyleIdx="2" presStyleCnt="3"/>
      <dgm:spPr/>
    </dgm:pt>
    <dgm:pt modelId="{27ED04CA-2098-4B8E-9727-21007F19C72B}" type="pres">
      <dgm:prSet presAssocID="{B7EB956F-C13D-416F-BF90-75417ABC717F}" presName="connTx" presStyleLbl="parChTrans1D2" presStyleIdx="2" presStyleCnt="3"/>
      <dgm:spPr/>
    </dgm:pt>
    <dgm:pt modelId="{720C12A6-C102-4A1E-8A46-C82B9CF42D31}" type="pres">
      <dgm:prSet presAssocID="{A2AD16BA-B582-430D-9E50-9FB91B073548}" presName="root2" presStyleCnt="0"/>
      <dgm:spPr/>
    </dgm:pt>
    <dgm:pt modelId="{D738378F-BFCD-4518-8792-C1EA79F6B8B2}" type="pres">
      <dgm:prSet presAssocID="{A2AD16BA-B582-430D-9E50-9FB91B073548}" presName="LevelTwoTextNode" presStyleLbl="node2" presStyleIdx="2" presStyleCnt="3" custLinFactNeighborX="1077" custLinFactNeighborY="-2154">
        <dgm:presLayoutVars>
          <dgm:chPref val="3"/>
        </dgm:presLayoutVars>
      </dgm:prSet>
      <dgm:spPr/>
    </dgm:pt>
    <dgm:pt modelId="{A62CCEBE-61FB-407F-887D-7F5EC3B33670}" type="pres">
      <dgm:prSet presAssocID="{A2AD16BA-B582-430D-9E50-9FB91B073548}" presName="level3hierChild" presStyleCnt="0"/>
      <dgm:spPr/>
    </dgm:pt>
    <dgm:pt modelId="{A10DD1E1-8D3A-4248-9468-E3F8EB35BEE8}" type="pres">
      <dgm:prSet presAssocID="{3228B8E7-8B9D-4BBE-9C46-8DDB6601B030}" presName="conn2-1" presStyleLbl="parChTrans1D3" presStyleIdx="6" presStyleCnt="7"/>
      <dgm:spPr/>
    </dgm:pt>
    <dgm:pt modelId="{8409E43E-1F63-4A9D-9769-68EFAF3C29A2}" type="pres">
      <dgm:prSet presAssocID="{3228B8E7-8B9D-4BBE-9C46-8DDB6601B030}" presName="connTx" presStyleLbl="parChTrans1D3" presStyleIdx="6" presStyleCnt="7"/>
      <dgm:spPr/>
    </dgm:pt>
    <dgm:pt modelId="{781F94ED-47F5-43ED-8203-D737C4FD4490}" type="pres">
      <dgm:prSet presAssocID="{1196F1A2-5A0E-4898-896C-C12462E2B862}" presName="root2" presStyleCnt="0"/>
      <dgm:spPr/>
    </dgm:pt>
    <dgm:pt modelId="{4D1A65A7-B29B-47EB-8E8B-10BCE7775FA3}" type="pres">
      <dgm:prSet presAssocID="{1196F1A2-5A0E-4898-896C-C12462E2B862}" presName="LevelTwoTextNode" presStyleLbl="node3" presStyleIdx="6" presStyleCnt="7" custScaleX="130255" custLinFactNeighborY="-2154">
        <dgm:presLayoutVars>
          <dgm:chPref val="3"/>
        </dgm:presLayoutVars>
      </dgm:prSet>
      <dgm:spPr/>
    </dgm:pt>
    <dgm:pt modelId="{3D6CC001-9421-434E-9EB4-E097ED4820B6}" type="pres">
      <dgm:prSet presAssocID="{1196F1A2-5A0E-4898-896C-C12462E2B862}" presName="level3hierChild" presStyleCnt="0"/>
      <dgm:spPr/>
    </dgm:pt>
  </dgm:ptLst>
  <dgm:cxnLst>
    <dgm:cxn modelId="{637E4A07-6236-46E3-91BB-DE5F5FFC16E2}" srcId="{E4D379D4-4D0B-4C22-8DE8-2F725B4061C1}" destId="{72ECE111-16A0-4361-AD69-7EAB84C444F0}" srcOrd="2" destOrd="0" parTransId="{60BDBC9C-118A-431A-8907-1300D8D334C0}" sibTransId="{6EED4659-7401-4A01-94D9-31582A41737E}"/>
    <dgm:cxn modelId="{8787DD0C-2681-486C-9233-1B2384D8F7F9}" srcId="{9F7F89D7-B1BF-407A-92D6-01D0F450C468}" destId="{E4D379D4-4D0B-4C22-8DE8-2F725B4061C1}" srcOrd="0" destOrd="0" parTransId="{C2CBDA20-9244-40B3-B23D-8EE8B72F0ED8}" sibTransId="{DDDABA1F-33CF-45D0-84D1-BDAB32923342}"/>
    <dgm:cxn modelId="{629D6E11-4183-4725-A036-14FAE5E64230}" type="presOf" srcId="{B7EB956F-C13D-416F-BF90-75417ABC717F}" destId="{27ED04CA-2098-4B8E-9727-21007F19C72B}" srcOrd="1" destOrd="0" presId="urn:microsoft.com/office/officeart/2005/8/layout/hierarchy2"/>
    <dgm:cxn modelId="{31357812-0132-4E72-A659-D1DE8F305BDF}" srcId="{5A1648E7-4001-4413-A22C-D43896EDA856}" destId="{9F7F89D7-B1BF-407A-92D6-01D0F450C468}" srcOrd="0" destOrd="0" parTransId="{7CAA5108-CF2C-4F9D-B125-9BD59200170C}" sibTransId="{45FF0995-960F-4EB3-B8B6-64CED3B2C99F}"/>
    <dgm:cxn modelId="{D5663B1D-791B-4EB4-B2B7-D73924360971}" type="presOf" srcId="{FD612B39-4121-4054-BE6A-54ADEEB38F10}" destId="{C4E8A721-69AE-4C70-9671-8D0B26E974AA}" srcOrd="0" destOrd="0" presId="urn:microsoft.com/office/officeart/2005/8/layout/hierarchy2"/>
    <dgm:cxn modelId="{A1DE2F1E-90B7-4892-B943-DB5C55F90A00}" type="presOf" srcId="{3228B8E7-8B9D-4BBE-9C46-8DDB6601B030}" destId="{A10DD1E1-8D3A-4248-9468-E3F8EB35BEE8}" srcOrd="0" destOrd="0" presId="urn:microsoft.com/office/officeart/2005/8/layout/hierarchy2"/>
    <dgm:cxn modelId="{E7B01E22-2AE2-44CA-AEE1-339597F89F12}" type="presOf" srcId="{91C138BC-7084-4FE7-9391-BA5F5445AD5D}" destId="{D25A42D6-D307-49BA-B8AD-5AEFB83DA5D9}" srcOrd="0" destOrd="0" presId="urn:microsoft.com/office/officeart/2005/8/layout/hierarchy2"/>
    <dgm:cxn modelId="{03EA6024-C435-4A69-BB8E-4032A2488E8C}" type="presOf" srcId="{0DE64ECC-7B95-4C10-BF2C-545C33B69BC3}" destId="{F1CC4F06-9FA9-4224-9D08-179C871FAEEF}" srcOrd="0" destOrd="0" presId="urn:microsoft.com/office/officeart/2005/8/layout/hierarchy2"/>
    <dgm:cxn modelId="{8F94E126-3123-4A66-BCD7-7BD020A0EE62}" srcId="{91C138BC-7084-4FE7-9391-BA5F5445AD5D}" destId="{0587F99E-02A2-4BF2-9685-C66AFB3E3676}" srcOrd="1" destOrd="0" parTransId="{97E77C26-9C67-4CA6-9F35-62A283B5CC13}" sibTransId="{4E9A6531-C08F-4EA9-87BF-E293644EAFFE}"/>
    <dgm:cxn modelId="{9A81162C-EEF5-4E3A-9D9F-04F3CF48BD27}" srcId="{A2AD16BA-B582-430D-9E50-9FB91B073548}" destId="{1196F1A2-5A0E-4898-896C-C12462E2B862}" srcOrd="0" destOrd="0" parTransId="{3228B8E7-8B9D-4BBE-9C46-8DDB6601B030}" sibTransId="{501C2EA6-F70A-4756-AEDE-11D3583EB2BB}"/>
    <dgm:cxn modelId="{E3835832-3722-49AD-9D7A-12C7DDC52AD8}" type="presOf" srcId="{97E77C26-9C67-4CA6-9F35-62A283B5CC13}" destId="{9921945E-5346-4456-BFE4-796A2D1E11C2}" srcOrd="1" destOrd="0" presId="urn:microsoft.com/office/officeart/2005/8/layout/hierarchy2"/>
    <dgm:cxn modelId="{AB443934-EBBF-4C6A-82D7-545D15D7AF11}" srcId="{9F7F89D7-B1BF-407A-92D6-01D0F450C468}" destId="{A2AD16BA-B582-430D-9E50-9FB91B073548}" srcOrd="2" destOrd="0" parTransId="{B7EB956F-C13D-416F-BF90-75417ABC717F}" sibTransId="{EE11A191-F191-4213-B001-A59E68F57148}"/>
    <dgm:cxn modelId="{79347E38-5389-485A-9AA5-821C1EB9A7E1}" type="presOf" srcId="{0F7D0F6A-318C-47B6-8D83-951FC973957F}" destId="{3F0C7704-DDFA-48EA-BD8C-C896FCAFD08F}" srcOrd="0" destOrd="0" presId="urn:microsoft.com/office/officeart/2005/8/layout/hierarchy2"/>
    <dgm:cxn modelId="{A5776C5E-0333-4037-B156-CEA26B0F6AD4}" srcId="{E4D379D4-4D0B-4C22-8DE8-2F725B4061C1}" destId="{872CC81D-CC5E-4F52-B936-0A391B522D2B}" srcOrd="0" destOrd="0" parTransId="{B9C0A1D6-96DD-4041-975A-F84FB749E734}" sibTransId="{AD3044E9-0689-421E-9B1E-D2A41B9A1153}"/>
    <dgm:cxn modelId="{45379963-FE2E-4E21-A7CA-087CA6BB75A7}" type="presOf" srcId="{B9C0A1D6-96DD-4041-975A-F84FB749E734}" destId="{5EAB2869-6E00-4C4B-B11C-FE39B40C6E4C}" srcOrd="1" destOrd="0" presId="urn:microsoft.com/office/officeart/2005/8/layout/hierarchy2"/>
    <dgm:cxn modelId="{5EBE5F46-E1AA-42DD-8C51-3A8E94993E74}" type="presOf" srcId="{A2AD16BA-B582-430D-9E50-9FB91B073548}" destId="{D738378F-BFCD-4518-8792-C1EA79F6B8B2}" srcOrd="0" destOrd="0" presId="urn:microsoft.com/office/officeart/2005/8/layout/hierarchy2"/>
    <dgm:cxn modelId="{E0053969-3822-483D-9AE6-FF0E5A7A2B23}" type="presOf" srcId="{B8B76F35-B763-472D-BEC5-81033F391B9C}" destId="{DD1FB728-BFF4-4BF3-BCAC-21592F98276F}" srcOrd="0" destOrd="0" presId="urn:microsoft.com/office/officeart/2005/8/layout/hierarchy2"/>
    <dgm:cxn modelId="{5CC8374B-94A2-4A05-970D-237F722F6D05}" type="presOf" srcId="{60BDBC9C-118A-431A-8907-1300D8D334C0}" destId="{07BD8276-B21F-4E5E-9E0B-AFDB83221E65}" srcOrd="1" destOrd="0" presId="urn:microsoft.com/office/officeart/2005/8/layout/hierarchy2"/>
    <dgm:cxn modelId="{9CC5D554-00F2-40CF-8525-FE03B0EBD68A}" type="presOf" srcId="{97E77C26-9C67-4CA6-9F35-62A283B5CC13}" destId="{32423045-77BE-44CF-BDE5-20F24E02B316}" srcOrd="0" destOrd="0" presId="urn:microsoft.com/office/officeart/2005/8/layout/hierarchy2"/>
    <dgm:cxn modelId="{6CD53C75-DB55-4853-9F3D-249ECCB4A5B2}" type="presOf" srcId="{B9C0A1D6-96DD-4041-975A-F84FB749E734}" destId="{646EFE2B-1CF2-4C64-97F0-9382B705D5E0}" srcOrd="0" destOrd="0" presId="urn:microsoft.com/office/officeart/2005/8/layout/hierarchy2"/>
    <dgm:cxn modelId="{8ED70059-0126-47B8-879B-22B59ADC1B2C}" srcId="{91C138BC-7084-4FE7-9391-BA5F5445AD5D}" destId="{0F7D0F6A-318C-47B6-8D83-951FC973957F}" srcOrd="2" destOrd="0" parTransId="{1A56EE14-2EBA-4D59-82A8-082E41D83D88}" sibTransId="{DCF494EF-652C-4172-9945-4ACEE5C6604E}"/>
    <dgm:cxn modelId="{2CC46B5A-5579-41F0-B411-BE56DBF0A08F}" srcId="{E4D379D4-4D0B-4C22-8DE8-2F725B4061C1}" destId="{0DE64ECC-7B95-4C10-BF2C-545C33B69BC3}" srcOrd="1" destOrd="0" parTransId="{B8B76F35-B763-472D-BEC5-81033F391B9C}" sibTransId="{CDD7C2B5-8945-43D2-B78A-3FD8945F7626}"/>
    <dgm:cxn modelId="{8D559E7B-CA86-466C-AA3E-A53C4FB6865C}" type="presOf" srcId="{60BDBC9C-118A-431A-8907-1300D8D334C0}" destId="{99561B27-E5AA-480A-94B1-F14406E81ABF}" srcOrd="0" destOrd="0" presId="urn:microsoft.com/office/officeart/2005/8/layout/hierarchy2"/>
    <dgm:cxn modelId="{2C2AC27D-7418-4BD1-83B8-1D3D82095BD9}" type="presOf" srcId="{7188CEA9-4E56-484C-95AA-41AC97CBE7E9}" destId="{AD012CE3-9D04-4AF4-A6AC-41F14DCC55D1}" srcOrd="1" destOrd="0" presId="urn:microsoft.com/office/officeart/2005/8/layout/hierarchy2"/>
    <dgm:cxn modelId="{49B41E7F-9A5B-4DA1-B10E-A96073433F0D}" type="presOf" srcId="{872CC81D-CC5E-4F52-B936-0A391B522D2B}" destId="{5653B0E9-F871-4B03-BFA4-6067A5812149}" srcOrd="0" destOrd="0" presId="urn:microsoft.com/office/officeart/2005/8/layout/hierarchy2"/>
    <dgm:cxn modelId="{12C2CF88-25A4-4136-A8D3-9C01E64F6BAC}" type="presOf" srcId="{1A56EE14-2EBA-4D59-82A8-082E41D83D88}" destId="{4071BFCF-856F-42ED-AEC2-5F964E67B416}" srcOrd="1" destOrd="0" presId="urn:microsoft.com/office/officeart/2005/8/layout/hierarchy2"/>
    <dgm:cxn modelId="{395CE488-F13A-4D66-ACD4-20804631D8BB}" type="presOf" srcId="{C2CBDA20-9244-40B3-B23D-8EE8B72F0ED8}" destId="{E13F26EF-80FF-4C93-B190-ED255CD8481F}" srcOrd="1" destOrd="0" presId="urn:microsoft.com/office/officeart/2005/8/layout/hierarchy2"/>
    <dgm:cxn modelId="{3E4E7389-8FCA-4E9D-94CE-A3839403BBB4}" type="presOf" srcId="{C2CBDA20-9244-40B3-B23D-8EE8B72F0ED8}" destId="{AA41D42E-D334-4B39-82ED-658C84C0B1EF}" srcOrd="0" destOrd="0" presId="urn:microsoft.com/office/officeart/2005/8/layout/hierarchy2"/>
    <dgm:cxn modelId="{1970998A-5D09-4A95-A4D0-55D1E9C58B5A}" type="presOf" srcId="{5A1648E7-4001-4413-A22C-D43896EDA856}" destId="{5E3205B1-F876-426E-9B47-D96E5A4335C0}" srcOrd="0" destOrd="0" presId="urn:microsoft.com/office/officeart/2005/8/layout/hierarchy2"/>
    <dgm:cxn modelId="{1AAA7791-0AB3-479E-A9CB-95B9A7D2659F}" type="presOf" srcId="{E4D379D4-4D0B-4C22-8DE8-2F725B4061C1}" destId="{971A7A8D-C672-4E35-B282-FC1D91F965A4}" srcOrd="0" destOrd="0" presId="urn:microsoft.com/office/officeart/2005/8/layout/hierarchy2"/>
    <dgm:cxn modelId="{B5AC169E-DD75-4EF9-8E91-A5102A6DBFA3}" type="presOf" srcId="{288116AF-6AAB-45FB-A195-591783C84D3D}" destId="{94E3DB3F-DC94-4786-A617-37FA96187122}" srcOrd="1" destOrd="0" presId="urn:microsoft.com/office/officeart/2005/8/layout/hierarchy2"/>
    <dgm:cxn modelId="{B77E179E-1F7D-4915-A7CF-CF2F2DC31D13}" type="presOf" srcId="{9F7F89D7-B1BF-407A-92D6-01D0F450C468}" destId="{06546A68-88B7-49A0-B0FC-D8B6AFA237C7}" srcOrd="0" destOrd="0" presId="urn:microsoft.com/office/officeart/2005/8/layout/hierarchy2"/>
    <dgm:cxn modelId="{9FE8329F-1920-4191-9E8C-CBBB089333B3}" type="presOf" srcId="{0587F99E-02A2-4BF2-9685-C66AFB3E3676}" destId="{FFADA3EB-4EFB-42EC-B8B5-4E5E37A59EBD}" srcOrd="0" destOrd="0" presId="urn:microsoft.com/office/officeart/2005/8/layout/hierarchy2"/>
    <dgm:cxn modelId="{8C3E4DA4-E16E-4EC1-89A9-B04FA9C82E27}" type="presOf" srcId="{3228B8E7-8B9D-4BBE-9C46-8DDB6601B030}" destId="{8409E43E-1F63-4A9D-9769-68EFAF3C29A2}" srcOrd="1" destOrd="0" presId="urn:microsoft.com/office/officeart/2005/8/layout/hierarchy2"/>
    <dgm:cxn modelId="{6F56D6A6-3C81-460E-A2F2-A9DC3071E133}" type="presOf" srcId="{288116AF-6AAB-45FB-A195-591783C84D3D}" destId="{F9422046-9857-4572-A540-99F59D6A20FD}" srcOrd="0" destOrd="0" presId="urn:microsoft.com/office/officeart/2005/8/layout/hierarchy2"/>
    <dgm:cxn modelId="{3B017DA7-72FD-4240-BC89-92369FB2C202}" type="presOf" srcId="{B7EB956F-C13D-416F-BF90-75417ABC717F}" destId="{E88D1B04-92CE-4A60-AE06-251C77FA6476}" srcOrd="0" destOrd="0" presId="urn:microsoft.com/office/officeart/2005/8/layout/hierarchy2"/>
    <dgm:cxn modelId="{11402DA9-52F4-46E0-8F26-6092BD26F1C2}" srcId="{91C138BC-7084-4FE7-9391-BA5F5445AD5D}" destId="{FD612B39-4121-4054-BE6A-54ADEEB38F10}" srcOrd="0" destOrd="0" parTransId="{7188CEA9-4E56-484C-95AA-41AC97CBE7E9}" sibTransId="{0EE48DCD-2645-4BA0-8457-59D139906776}"/>
    <dgm:cxn modelId="{115E76B0-B710-4D49-BCE0-87E56FEDDAAE}" type="presOf" srcId="{1196F1A2-5A0E-4898-896C-C12462E2B862}" destId="{4D1A65A7-B29B-47EB-8E8B-10BCE7775FA3}" srcOrd="0" destOrd="0" presId="urn:microsoft.com/office/officeart/2005/8/layout/hierarchy2"/>
    <dgm:cxn modelId="{ACFC0DC1-A851-4CA8-924E-9AF770CF91C0}" type="presOf" srcId="{B8B76F35-B763-472D-BEC5-81033F391B9C}" destId="{311EAA3D-781D-44F1-8D39-5225EF2404A6}" srcOrd="1" destOrd="0" presId="urn:microsoft.com/office/officeart/2005/8/layout/hierarchy2"/>
    <dgm:cxn modelId="{8FE843D9-F9B9-4059-8AAD-7B56E58B0581}" type="presOf" srcId="{72ECE111-16A0-4361-AD69-7EAB84C444F0}" destId="{38728A3F-45B3-436D-8187-F6DFA007750F}" srcOrd="0" destOrd="0" presId="urn:microsoft.com/office/officeart/2005/8/layout/hierarchy2"/>
    <dgm:cxn modelId="{916C61EB-9B3F-48EA-BB41-2F5FF9E4B26C}" srcId="{9F7F89D7-B1BF-407A-92D6-01D0F450C468}" destId="{91C138BC-7084-4FE7-9391-BA5F5445AD5D}" srcOrd="1" destOrd="0" parTransId="{288116AF-6AAB-45FB-A195-591783C84D3D}" sibTransId="{6F3E8E50-C11C-485F-93DE-E3E700E977B2}"/>
    <dgm:cxn modelId="{7D91A7F8-2F69-4345-BA53-00ED5F155D93}" type="presOf" srcId="{7188CEA9-4E56-484C-95AA-41AC97CBE7E9}" destId="{490CF979-4E93-4532-8A38-5DBDA1346B0F}" srcOrd="0" destOrd="0" presId="urn:microsoft.com/office/officeart/2005/8/layout/hierarchy2"/>
    <dgm:cxn modelId="{6B6D9CFF-3058-4C35-8237-AEDC70FF99BC}" type="presOf" srcId="{1A56EE14-2EBA-4D59-82A8-082E41D83D88}" destId="{E7698E38-5702-4909-B458-D6C24C867B48}" srcOrd="0" destOrd="0" presId="urn:microsoft.com/office/officeart/2005/8/layout/hierarchy2"/>
    <dgm:cxn modelId="{24C90D7D-BAAB-4C43-9AFE-9028333CF056}" type="presParOf" srcId="{5E3205B1-F876-426E-9B47-D96E5A4335C0}" destId="{F8471C07-0F0C-4762-9B0D-4CC5DD68E924}" srcOrd="0" destOrd="0" presId="urn:microsoft.com/office/officeart/2005/8/layout/hierarchy2"/>
    <dgm:cxn modelId="{330FA4F1-9ABB-44BC-8D4B-1674DD16A129}" type="presParOf" srcId="{F8471C07-0F0C-4762-9B0D-4CC5DD68E924}" destId="{06546A68-88B7-49A0-B0FC-D8B6AFA237C7}" srcOrd="0" destOrd="0" presId="urn:microsoft.com/office/officeart/2005/8/layout/hierarchy2"/>
    <dgm:cxn modelId="{9A50BCD0-FF26-40F1-8859-7F12FF885805}" type="presParOf" srcId="{F8471C07-0F0C-4762-9B0D-4CC5DD68E924}" destId="{B25A6169-160F-4225-AB6C-6E428836F1A3}" srcOrd="1" destOrd="0" presId="urn:microsoft.com/office/officeart/2005/8/layout/hierarchy2"/>
    <dgm:cxn modelId="{CA1363B0-05EE-49D9-BD2B-C572A6509EC2}" type="presParOf" srcId="{B25A6169-160F-4225-AB6C-6E428836F1A3}" destId="{AA41D42E-D334-4B39-82ED-658C84C0B1EF}" srcOrd="0" destOrd="0" presId="urn:microsoft.com/office/officeart/2005/8/layout/hierarchy2"/>
    <dgm:cxn modelId="{95354793-61D8-428E-976B-AA5CA8B585ED}" type="presParOf" srcId="{AA41D42E-D334-4B39-82ED-658C84C0B1EF}" destId="{E13F26EF-80FF-4C93-B190-ED255CD8481F}" srcOrd="0" destOrd="0" presId="urn:microsoft.com/office/officeart/2005/8/layout/hierarchy2"/>
    <dgm:cxn modelId="{53834D6E-0524-469B-8D65-29AFC290BE6F}" type="presParOf" srcId="{B25A6169-160F-4225-AB6C-6E428836F1A3}" destId="{1F4DE7EA-6D7F-4A8A-AA2D-1398BF476706}" srcOrd="1" destOrd="0" presId="urn:microsoft.com/office/officeart/2005/8/layout/hierarchy2"/>
    <dgm:cxn modelId="{6B938E34-EA21-4D9B-A34E-17FB895D9660}" type="presParOf" srcId="{1F4DE7EA-6D7F-4A8A-AA2D-1398BF476706}" destId="{971A7A8D-C672-4E35-B282-FC1D91F965A4}" srcOrd="0" destOrd="0" presId="urn:microsoft.com/office/officeart/2005/8/layout/hierarchy2"/>
    <dgm:cxn modelId="{65EAEB27-37F5-4229-A198-0698E6B6AF34}" type="presParOf" srcId="{1F4DE7EA-6D7F-4A8A-AA2D-1398BF476706}" destId="{96B7E7DE-E4AA-4090-9897-11764F979822}" srcOrd="1" destOrd="0" presId="urn:microsoft.com/office/officeart/2005/8/layout/hierarchy2"/>
    <dgm:cxn modelId="{363EA521-4B9B-42E3-8D87-3D1DF5417EE1}" type="presParOf" srcId="{96B7E7DE-E4AA-4090-9897-11764F979822}" destId="{646EFE2B-1CF2-4C64-97F0-9382B705D5E0}" srcOrd="0" destOrd="0" presId="urn:microsoft.com/office/officeart/2005/8/layout/hierarchy2"/>
    <dgm:cxn modelId="{14BDE6EA-F975-4B1C-9A07-DEFB4663BF9A}" type="presParOf" srcId="{646EFE2B-1CF2-4C64-97F0-9382B705D5E0}" destId="{5EAB2869-6E00-4C4B-B11C-FE39B40C6E4C}" srcOrd="0" destOrd="0" presId="urn:microsoft.com/office/officeart/2005/8/layout/hierarchy2"/>
    <dgm:cxn modelId="{5C817A41-E0B0-43F0-81A2-8CDA14CA6DE2}" type="presParOf" srcId="{96B7E7DE-E4AA-4090-9897-11764F979822}" destId="{12C74F41-17D3-4A49-8B4E-D92DC0F98F10}" srcOrd="1" destOrd="0" presId="urn:microsoft.com/office/officeart/2005/8/layout/hierarchy2"/>
    <dgm:cxn modelId="{AFF4269C-EE63-41E2-A3E1-E5486075068F}" type="presParOf" srcId="{12C74F41-17D3-4A49-8B4E-D92DC0F98F10}" destId="{5653B0E9-F871-4B03-BFA4-6067A5812149}" srcOrd="0" destOrd="0" presId="urn:microsoft.com/office/officeart/2005/8/layout/hierarchy2"/>
    <dgm:cxn modelId="{2C4C2335-4574-4523-A18B-16C7C217D578}" type="presParOf" srcId="{12C74F41-17D3-4A49-8B4E-D92DC0F98F10}" destId="{1841CCA5-2890-4D60-8D99-6C09099EC4B1}" srcOrd="1" destOrd="0" presId="urn:microsoft.com/office/officeart/2005/8/layout/hierarchy2"/>
    <dgm:cxn modelId="{9663B9EA-047A-4657-A1B2-6A0977A7D586}" type="presParOf" srcId="{96B7E7DE-E4AA-4090-9897-11764F979822}" destId="{DD1FB728-BFF4-4BF3-BCAC-21592F98276F}" srcOrd="2" destOrd="0" presId="urn:microsoft.com/office/officeart/2005/8/layout/hierarchy2"/>
    <dgm:cxn modelId="{83B7F154-E550-42CB-9FE2-ED2CFD51B2C9}" type="presParOf" srcId="{DD1FB728-BFF4-4BF3-BCAC-21592F98276F}" destId="{311EAA3D-781D-44F1-8D39-5225EF2404A6}" srcOrd="0" destOrd="0" presId="urn:microsoft.com/office/officeart/2005/8/layout/hierarchy2"/>
    <dgm:cxn modelId="{C17DFD1E-DC4C-4C7F-AA31-E8371D15764B}" type="presParOf" srcId="{96B7E7DE-E4AA-4090-9897-11764F979822}" destId="{EFF76A8E-B5E1-47CA-AC2E-9578AA3290E4}" srcOrd="3" destOrd="0" presId="urn:microsoft.com/office/officeart/2005/8/layout/hierarchy2"/>
    <dgm:cxn modelId="{E7BAD89F-D619-4A11-8110-14542AF06A83}" type="presParOf" srcId="{EFF76A8E-B5E1-47CA-AC2E-9578AA3290E4}" destId="{F1CC4F06-9FA9-4224-9D08-179C871FAEEF}" srcOrd="0" destOrd="0" presId="urn:microsoft.com/office/officeart/2005/8/layout/hierarchy2"/>
    <dgm:cxn modelId="{00BF7BB2-5F72-4EFC-A6F7-4D7BF2AFCE1D}" type="presParOf" srcId="{EFF76A8E-B5E1-47CA-AC2E-9578AA3290E4}" destId="{D2BC5E9D-7607-4202-8585-7D25E5497AE8}" srcOrd="1" destOrd="0" presId="urn:microsoft.com/office/officeart/2005/8/layout/hierarchy2"/>
    <dgm:cxn modelId="{32D2D926-0DDA-4239-AADF-F6CDAE72E31F}" type="presParOf" srcId="{96B7E7DE-E4AA-4090-9897-11764F979822}" destId="{99561B27-E5AA-480A-94B1-F14406E81ABF}" srcOrd="4" destOrd="0" presId="urn:microsoft.com/office/officeart/2005/8/layout/hierarchy2"/>
    <dgm:cxn modelId="{62B39184-05F0-472C-A018-EEB30B9DBAE8}" type="presParOf" srcId="{99561B27-E5AA-480A-94B1-F14406E81ABF}" destId="{07BD8276-B21F-4E5E-9E0B-AFDB83221E65}" srcOrd="0" destOrd="0" presId="urn:microsoft.com/office/officeart/2005/8/layout/hierarchy2"/>
    <dgm:cxn modelId="{9921CBCA-3C4B-457D-B7BA-FE17D10D1878}" type="presParOf" srcId="{96B7E7DE-E4AA-4090-9897-11764F979822}" destId="{FCBBD665-3B62-4EC3-9667-D57C1C8464C4}" srcOrd="5" destOrd="0" presId="urn:microsoft.com/office/officeart/2005/8/layout/hierarchy2"/>
    <dgm:cxn modelId="{9BA77871-1B92-44F5-BEE7-53A7EDF1B889}" type="presParOf" srcId="{FCBBD665-3B62-4EC3-9667-D57C1C8464C4}" destId="{38728A3F-45B3-436D-8187-F6DFA007750F}" srcOrd="0" destOrd="0" presId="urn:microsoft.com/office/officeart/2005/8/layout/hierarchy2"/>
    <dgm:cxn modelId="{D6854264-D508-4897-9F59-4B2BD7A48182}" type="presParOf" srcId="{FCBBD665-3B62-4EC3-9667-D57C1C8464C4}" destId="{46E70046-A63B-4CC1-A203-D5B90DF65FC4}" srcOrd="1" destOrd="0" presId="urn:microsoft.com/office/officeart/2005/8/layout/hierarchy2"/>
    <dgm:cxn modelId="{94E7D522-304F-4FC2-B408-60DD0CC87E49}" type="presParOf" srcId="{B25A6169-160F-4225-AB6C-6E428836F1A3}" destId="{F9422046-9857-4572-A540-99F59D6A20FD}" srcOrd="2" destOrd="0" presId="urn:microsoft.com/office/officeart/2005/8/layout/hierarchy2"/>
    <dgm:cxn modelId="{C49D0BA2-FF06-4A35-82EF-0C6CB187B359}" type="presParOf" srcId="{F9422046-9857-4572-A540-99F59D6A20FD}" destId="{94E3DB3F-DC94-4786-A617-37FA96187122}" srcOrd="0" destOrd="0" presId="urn:microsoft.com/office/officeart/2005/8/layout/hierarchy2"/>
    <dgm:cxn modelId="{923448F9-B247-4068-B8DC-294A5D6CCDC1}" type="presParOf" srcId="{B25A6169-160F-4225-AB6C-6E428836F1A3}" destId="{8C2E54B7-CD4D-4CDE-9644-F67A1A46A3AC}" srcOrd="3" destOrd="0" presId="urn:microsoft.com/office/officeart/2005/8/layout/hierarchy2"/>
    <dgm:cxn modelId="{4F4CE0F1-A917-469A-BB44-CBAF272F3628}" type="presParOf" srcId="{8C2E54B7-CD4D-4CDE-9644-F67A1A46A3AC}" destId="{D25A42D6-D307-49BA-B8AD-5AEFB83DA5D9}" srcOrd="0" destOrd="0" presId="urn:microsoft.com/office/officeart/2005/8/layout/hierarchy2"/>
    <dgm:cxn modelId="{9F7D1D7C-5569-4037-9CA4-BAD3F51B4E62}" type="presParOf" srcId="{8C2E54B7-CD4D-4CDE-9644-F67A1A46A3AC}" destId="{4E05B7C5-1728-46E3-AF38-790443AD1B3E}" srcOrd="1" destOrd="0" presId="urn:microsoft.com/office/officeart/2005/8/layout/hierarchy2"/>
    <dgm:cxn modelId="{62A76C72-30DF-4AF8-AE4C-DF91B6739F10}" type="presParOf" srcId="{4E05B7C5-1728-46E3-AF38-790443AD1B3E}" destId="{490CF979-4E93-4532-8A38-5DBDA1346B0F}" srcOrd="0" destOrd="0" presId="urn:microsoft.com/office/officeart/2005/8/layout/hierarchy2"/>
    <dgm:cxn modelId="{5E7CCD57-D996-44DB-8008-53EF3E024770}" type="presParOf" srcId="{490CF979-4E93-4532-8A38-5DBDA1346B0F}" destId="{AD012CE3-9D04-4AF4-A6AC-41F14DCC55D1}" srcOrd="0" destOrd="0" presId="urn:microsoft.com/office/officeart/2005/8/layout/hierarchy2"/>
    <dgm:cxn modelId="{39B39C4D-4D00-4D58-8AA4-631DC348F5D9}" type="presParOf" srcId="{4E05B7C5-1728-46E3-AF38-790443AD1B3E}" destId="{79D0440B-3516-4B1A-9D8A-EE5BDA6080F0}" srcOrd="1" destOrd="0" presId="urn:microsoft.com/office/officeart/2005/8/layout/hierarchy2"/>
    <dgm:cxn modelId="{5482280A-50D2-451C-A61D-4699DD474D4B}" type="presParOf" srcId="{79D0440B-3516-4B1A-9D8A-EE5BDA6080F0}" destId="{C4E8A721-69AE-4C70-9671-8D0B26E974AA}" srcOrd="0" destOrd="0" presId="urn:microsoft.com/office/officeart/2005/8/layout/hierarchy2"/>
    <dgm:cxn modelId="{1F3956FE-C290-4123-B837-582B3341FA5D}" type="presParOf" srcId="{79D0440B-3516-4B1A-9D8A-EE5BDA6080F0}" destId="{28F09766-5356-43FD-8160-D9A9C60C96A5}" srcOrd="1" destOrd="0" presId="urn:microsoft.com/office/officeart/2005/8/layout/hierarchy2"/>
    <dgm:cxn modelId="{77A540C6-393E-403F-BA22-8773803F7C07}" type="presParOf" srcId="{4E05B7C5-1728-46E3-AF38-790443AD1B3E}" destId="{32423045-77BE-44CF-BDE5-20F24E02B316}" srcOrd="2" destOrd="0" presId="urn:microsoft.com/office/officeart/2005/8/layout/hierarchy2"/>
    <dgm:cxn modelId="{CF277273-FD90-455E-BF2A-E6575D352D3B}" type="presParOf" srcId="{32423045-77BE-44CF-BDE5-20F24E02B316}" destId="{9921945E-5346-4456-BFE4-796A2D1E11C2}" srcOrd="0" destOrd="0" presId="urn:microsoft.com/office/officeart/2005/8/layout/hierarchy2"/>
    <dgm:cxn modelId="{CBB153A8-A695-4D84-B03B-F8606ADCF394}" type="presParOf" srcId="{4E05B7C5-1728-46E3-AF38-790443AD1B3E}" destId="{C6E7906F-7A13-41B9-9734-9620B3756639}" srcOrd="3" destOrd="0" presId="urn:microsoft.com/office/officeart/2005/8/layout/hierarchy2"/>
    <dgm:cxn modelId="{FCFC703B-91BD-4F90-A2EA-99DE97C4E8FD}" type="presParOf" srcId="{C6E7906F-7A13-41B9-9734-9620B3756639}" destId="{FFADA3EB-4EFB-42EC-B8B5-4E5E37A59EBD}" srcOrd="0" destOrd="0" presId="urn:microsoft.com/office/officeart/2005/8/layout/hierarchy2"/>
    <dgm:cxn modelId="{E61B1E4D-D01C-4266-93B5-5A66FC77A185}" type="presParOf" srcId="{C6E7906F-7A13-41B9-9734-9620B3756639}" destId="{1E73BE99-DDA8-4A45-80A1-E09CACD67FD8}" srcOrd="1" destOrd="0" presId="urn:microsoft.com/office/officeart/2005/8/layout/hierarchy2"/>
    <dgm:cxn modelId="{903D59A6-27AE-4305-85B3-A3070FA700D1}" type="presParOf" srcId="{4E05B7C5-1728-46E3-AF38-790443AD1B3E}" destId="{E7698E38-5702-4909-B458-D6C24C867B48}" srcOrd="4" destOrd="0" presId="urn:microsoft.com/office/officeart/2005/8/layout/hierarchy2"/>
    <dgm:cxn modelId="{B128559C-7153-46F0-98E2-169B6A3F591A}" type="presParOf" srcId="{E7698E38-5702-4909-B458-D6C24C867B48}" destId="{4071BFCF-856F-42ED-AEC2-5F964E67B416}" srcOrd="0" destOrd="0" presId="urn:microsoft.com/office/officeart/2005/8/layout/hierarchy2"/>
    <dgm:cxn modelId="{A3376664-2CAB-4BF6-A0BF-7B66D5DB3BAC}" type="presParOf" srcId="{4E05B7C5-1728-46E3-AF38-790443AD1B3E}" destId="{3D2DE2DD-794D-42D7-8698-12BCE168E697}" srcOrd="5" destOrd="0" presId="urn:microsoft.com/office/officeart/2005/8/layout/hierarchy2"/>
    <dgm:cxn modelId="{85C18C0D-7AAD-44C7-B82D-93DE69BCE84D}" type="presParOf" srcId="{3D2DE2DD-794D-42D7-8698-12BCE168E697}" destId="{3F0C7704-DDFA-48EA-BD8C-C896FCAFD08F}" srcOrd="0" destOrd="0" presId="urn:microsoft.com/office/officeart/2005/8/layout/hierarchy2"/>
    <dgm:cxn modelId="{ABD10A98-0782-497A-A129-B3C636EEE52A}" type="presParOf" srcId="{3D2DE2DD-794D-42D7-8698-12BCE168E697}" destId="{8DF017CF-37F5-4893-BEEB-BC825E45DDB9}" srcOrd="1" destOrd="0" presId="urn:microsoft.com/office/officeart/2005/8/layout/hierarchy2"/>
    <dgm:cxn modelId="{8874F91E-ED74-4EFF-BC11-4FCA5158E5A3}" type="presParOf" srcId="{B25A6169-160F-4225-AB6C-6E428836F1A3}" destId="{E88D1B04-92CE-4A60-AE06-251C77FA6476}" srcOrd="4" destOrd="0" presId="urn:microsoft.com/office/officeart/2005/8/layout/hierarchy2"/>
    <dgm:cxn modelId="{78F49D28-0B69-46EB-94A8-5B1D710AF312}" type="presParOf" srcId="{E88D1B04-92CE-4A60-AE06-251C77FA6476}" destId="{27ED04CA-2098-4B8E-9727-21007F19C72B}" srcOrd="0" destOrd="0" presId="urn:microsoft.com/office/officeart/2005/8/layout/hierarchy2"/>
    <dgm:cxn modelId="{6141C056-0A33-4430-989D-99D2272BFF66}" type="presParOf" srcId="{B25A6169-160F-4225-AB6C-6E428836F1A3}" destId="{720C12A6-C102-4A1E-8A46-C82B9CF42D31}" srcOrd="5" destOrd="0" presId="urn:microsoft.com/office/officeart/2005/8/layout/hierarchy2"/>
    <dgm:cxn modelId="{9A9EFFCE-FC48-4773-B7CC-82CC7AF4099B}" type="presParOf" srcId="{720C12A6-C102-4A1E-8A46-C82B9CF42D31}" destId="{D738378F-BFCD-4518-8792-C1EA79F6B8B2}" srcOrd="0" destOrd="0" presId="urn:microsoft.com/office/officeart/2005/8/layout/hierarchy2"/>
    <dgm:cxn modelId="{757BA702-17FC-4E47-B38F-7AE41DBB20FD}" type="presParOf" srcId="{720C12A6-C102-4A1E-8A46-C82B9CF42D31}" destId="{A62CCEBE-61FB-407F-887D-7F5EC3B33670}" srcOrd="1" destOrd="0" presId="urn:microsoft.com/office/officeart/2005/8/layout/hierarchy2"/>
    <dgm:cxn modelId="{A3A0B81E-230D-45EE-ACE9-18C414603B8B}" type="presParOf" srcId="{A62CCEBE-61FB-407F-887D-7F5EC3B33670}" destId="{A10DD1E1-8D3A-4248-9468-E3F8EB35BEE8}" srcOrd="0" destOrd="0" presId="urn:microsoft.com/office/officeart/2005/8/layout/hierarchy2"/>
    <dgm:cxn modelId="{4BE8F2E9-E6D0-42B0-8651-BF7ABA8389F8}" type="presParOf" srcId="{A10DD1E1-8D3A-4248-9468-E3F8EB35BEE8}" destId="{8409E43E-1F63-4A9D-9769-68EFAF3C29A2}" srcOrd="0" destOrd="0" presId="urn:microsoft.com/office/officeart/2005/8/layout/hierarchy2"/>
    <dgm:cxn modelId="{5D1CE602-BDE2-4140-A80D-22AD3F171CC1}" type="presParOf" srcId="{A62CCEBE-61FB-407F-887D-7F5EC3B33670}" destId="{781F94ED-47F5-43ED-8203-D737C4FD4490}" srcOrd="1" destOrd="0" presId="urn:microsoft.com/office/officeart/2005/8/layout/hierarchy2"/>
    <dgm:cxn modelId="{0BE2BB22-6D71-4A08-8C09-C26CAAE31204}" type="presParOf" srcId="{781F94ED-47F5-43ED-8203-D737C4FD4490}" destId="{4D1A65A7-B29B-47EB-8E8B-10BCE7775FA3}" srcOrd="0" destOrd="0" presId="urn:microsoft.com/office/officeart/2005/8/layout/hierarchy2"/>
    <dgm:cxn modelId="{32375FCC-F18A-4DDB-A59C-919118CFA409}" type="presParOf" srcId="{781F94ED-47F5-43ED-8203-D737C4FD4490}" destId="{3D6CC001-9421-434E-9EB4-E097ED4820B6}" srcOrd="1" destOrd="0" presId="urn:microsoft.com/office/officeart/2005/8/layout/hierarchy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546A68-88B7-49A0-B0FC-D8B6AFA237C7}">
      <dsp:nvSpPr>
        <dsp:cNvPr id="0" name=""/>
        <dsp:cNvSpPr/>
      </dsp:nvSpPr>
      <dsp:spPr>
        <a:xfrm>
          <a:off x="3298" y="1962176"/>
          <a:ext cx="874341" cy="437170"/>
        </a:xfrm>
        <a:prstGeom prst="roundRect">
          <a:avLst>
            <a:gd name="adj" fmla="val 10000"/>
          </a:avLst>
        </a:prstGeom>
        <a:solidFill>
          <a:schemeClr val="accent4">
            <a:alpha val="50000"/>
          </a:schemeClr>
        </a:solidFill>
        <a:ln>
          <a:noFill/>
        </a:ln>
        <a:effectLst/>
      </dsp:spPr>
      <dsp:style>
        <a:lnRef idx="0">
          <a:scrgbClr r="0" g="0" b="0"/>
        </a:lnRef>
        <a:fillRef idx="0">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solidFill>
                <a:sysClr val="windowText" lastClr="000000"/>
              </a:solidFill>
            </a:rPr>
            <a:t>ENFOQUES DE INVESTIGACION</a:t>
          </a:r>
        </a:p>
      </dsp:txBody>
      <dsp:txXfrm>
        <a:off x="16102" y="1974980"/>
        <a:ext cx="848733" cy="411562"/>
      </dsp:txXfrm>
    </dsp:sp>
    <dsp:sp modelId="{AA41D42E-D334-4B39-82ED-658C84C0B1EF}">
      <dsp:nvSpPr>
        <dsp:cNvPr id="0" name=""/>
        <dsp:cNvSpPr/>
      </dsp:nvSpPr>
      <dsp:spPr>
        <a:xfrm rot="17132988">
          <a:off x="400199" y="1542132"/>
          <a:ext cx="1304617" cy="20392"/>
        </a:xfrm>
        <a:custGeom>
          <a:avLst/>
          <a:gdLst/>
          <a:ahLst/>
          <a:cxnLst/>
          <a:rect l="0" t="0" r="0" b="0"/>
          <a:pathLst>
            <a:path>
              <a:moveTo>
                <a:pt x="0" y="10196"/>
              </a:moveTo>
              <a:lnTo>
                <a:pt x="1304617" y="10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1019892" y="1519713"/>
        <a:ext cx="65230" cy="65230"/>
      </dsp:txXfrm>
    </dsp:sp>
    <dsp:sp modelId="{971A7A8D-C672-4E35-B282-FC1D91F965A4}">
      <dsp:nvSpPr>
        <dsp:cNvPr id="0" name=""/>
        <dsp:cNvSpPr/>
      </dsp:nvSpPr>
      <dsp:spPr>
        <a:xfrm>
          <a:off x="1227376" y="705310"/>
          <a:ext cx="874341"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Cuantitativo</a:t>
          </a:r>
        </a:p>
      </dsp:txBody>
      <dsp:txXfrm>
        <a:off x="1240180" y="718114"/>
        <a:ext cx="848733" cy="411562"/>
      </dsp:txXfrm>
    </dsp:sp>
    <dsp:sp modelId="{646EFE2B-1CF2-4C64-97F0-9382B705D5E0}">
      <dsp:nvSpPr>
        <dsp:cNvPr id="0" name=""/>
        <dsp:cNvSpPr/>
      </dsp:nvSpPr>
      <dsp:spPr>
        <a:xfrm rot="18289469">
          <a:off x="1970371" y="662326"/>
          <a:ext cx="612429" cy="20392"/>
        </a:xfrm>
        <a:custGeom>
          <a:avLst/>
          <a:gdLst/>
          <a:ahLst/>
          <a:cxnLst/>
          <a:rect l="0" t="0" r="0" b="0"/>
          <a:pathLst>
            <a:path>
              <a:moveTo>
                <a:pt x="0" y="10196"/>
              </a:moveTo>
              <a:lnTo>
                <a:pt x="612429" y="10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2261275" y="657211"/>
        <a:ext cx="30621" cy="30621"/>
      </dsp:txXfrm>
    </dsp:sp>
    <dsp:sp modelId="{5653B0E9-F871-4B03-BFA4-6067A5812149}">
      <dsp:nvSpPr>
        <dsp:cNvPr id="0" name=""/>
        <dsp:cNvSpPr/>
      </dsp:nvSpPr>
      <dsp:spPr>
        <a:xfrm>
          <a:off x="2451454" y="202563"/>
          <a:ext cx="1131450"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Se</a:t>
          </a:r>
        </a:p>
        <a:p>
          <a:pPr marL="0" lvl="0" indent="0" algn="ctr" defTabSz="222250">
            <a:lnSpc>
              <a:spcPct val="90000"/>
            </a:lnSpc>
            <a:spcBef>
              <a:spcPct val="0"/>
            </a:spcBef>
            <a:spcAft>
              <a:spcPct val="35000"/>
            </a:spcAft>
            <a:buNone/>
          </a:pPr>
          <a:r>
            <a:rPr lang="es-CO" sz="500" kern="1200"/>
            <a:t>fundamenta en la construcción y medición de dimensiones,</a:t>
          </a:r>
        </a:p>
        <a:p>
          <a:pPr marL="0" lvl="0" indent="0" algn="ctr" defTabSz="222250">
            <a:lnSpc>
              <a:spcPct val="90000"/>
            </a:lnSpc>
            <a:spcBef>
              <a:spcPct val="0"/>
            </a:spcBef>
            <a:spcAft>
              <a:spcPct val="35000"/>
            </a:spcAft>
            <a:buNone/>
          </a:pPr>
          <a:r>
            <a:rPr lang="es-CO" sz="500" kern="1200"/>
            <a:t>indicadores e índices de variables y de sus relaciones</a:t>
          </a:r>
        </a:p>
      </dsp:txBody>
      <dsp:txXfrm>
        <a:off x="2464258" y="215367"/>
        <a:ext cx="1105842" cy="411562"/>
      </dsp:txXfrm>
    </dsp:sp>
    <dsp:sp modelId="{DD1FB728-BFF4-4BF3-BCAC-21592F98276F}">
      <dsp:nvSpPr>
        <dsp:cNvPr id="0" name=""/>
        <dsp:cNvSpPr/>
      </dsp:nvSpPr>
      <dsp:spPr>
        <a:xfrm>
          <a:off x="2101718" y="913699"/>
          <a:ext cx="349736" cy="20392"/>
        </a:xfrm>
        <a:custGeom>
          <a:avLst/>
          <a:gdLst/>
          <a:ahLst/>
          <a:cxnLst/>
          <a:rect l="0" t="0" r="0" b="0"/>
          <a:pathLst>
            <a:path>
              <a:moveTo>
                <a:pt x="0" y="10196"/>
              </a:moveTo>
              <a:lnTo>
                <a:pt x="349736" y="10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2267843" y="915152"/>
        <a:ext cx="17486" cy="17486"/>
      </dsp:txXfrm>
    </dsp:sp>
    <dsp:sp modelId="{F1CC4F06-9FA9-4224-9D08-179C871FAEEF}">
      <dsp:nvSpPr>
        <dsp:cNvPr id="0" name=""/>
        <dsp:cNvSpPr/>
      </dsp:nvSpPr>
      <dsp:spPr>
        <a:xfrm>
          <a:off x="2451454" y="705310"/>
          <a:ext cx="1102125"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la realidad objeto de estudio es</a:t>
          </a:r>
        </a:p>
        <a:p>
          <a:pPr marL="0" lvl="0" indent="0" algn="ctr" defTabSz="222250">
            <a:lnSpc>
              <a:spcPct val="90000"/>
            </a:lnSpc>
            <a:spcBef>
              <a:spcPct val="0"/>
            </a:spcBef>
            <a:spcAft>
              <a:spcPct val="35000"/>
            </a:spcAft>
            <a:buNone/>
          </a:pPr>
          <a:r>
            <a:rPr lang="es-CO" sz="500" kern="1200"/>
            <a:t>independiente de los estados subjetivos de las personas y del</a:t>
          </a:r>
        </a:p>
        <a:p>
          <a:pPr marL="0" lvl="0" indent="0" algn="ctr" defTabSz="222250">
            <a:lnSpc>
              <a:spcPct val="90000"/>
            </a:lnSpc>
            <a:spcBef>
              <a:spcPct val="0"/>
            </a:spcBef>
            <a:spcAft>
              <a:spcPct val="35000"/>
            </a:spcAft>
            <a:buNone/>
          </a:pPr>
          <a:r>
            <a:rPr lang="es-CO" sz="500" kern="1200"/>
            <a:t>investigador</a:t>
          </a:r>
        </a:p>
      </dsp:txBody>
      <dsp:txXfrm>
        <a:off x="2464258" y="718114"/>
        <a:ext cx="1076517" cy="411562"/>
      </dsp:txXfrm>
    </dsp:sp>
    <dsp:sp modelId="{99561B27-E5AA-480A-94B1-F14406E81ABF}">
      <dsp:nvSpPr>
        <dsp:cNvPr id="0" name=""/>
        <dsp:cNvSpPr/>
      </dsp:nvSpPr>
      <dsp:spPr>
        <a:xfrm rot="3310531">
          <a:off x="1970371" y="1165072"/>
          <a:ext cx="612429" cy="20392"/>
        </a:xfrm>
        <a:custGeom>
          <a:avLst/>
          <a:gdLst/>
          <a:ahLst/>
          <a:cxnLst/>
          <a:rect l="0" t="0" r="0" b="0"/>
          <a:pathLst>
            <a:path>
              <a:moveTo>
                <a:pt x="0" y="10196"/>
              </a:moveTo>
              <a:lnTo>
                <a:pt x="612429" y="10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2261275" y="1159958"/>
        <a:ext cx="30621" cy="30621"/>
      </dsp:txXfrm>
    </dsp:sp>
    <dsp:sp modelId="{38728A3F-45B3-436D-8187-F6DFA007750F}">
      <dsp:nvSpPr>
        <dsp:cNvPr id="0" name=""/>
        <dsp:cNvSpPr/>
      </dsp:nvSpPr>
      <dsp:spPr>
        <a:xfrm>
          <a:off x="2451454" y="1208056"/>
          <a:ext cx="1124175"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Proceso: Deductivo Secuencial   Probatorio</a:t>
          </a:r>
        </a:p>
      </dsp:txBody>
      <dsp:txXfrm>
        <a:off x="2464258" y="1220860"/>
        <a:ext cx="1098567" cy="411562"/>
      </dsp:txXfrm>
    </dsp:sp>
    <dsp:sp modelId="{F9422046-9857-4572-A540-99F59D6A20FD}">
      <dsp:nvSpPr>
        <dsp:cNvPr id="0" name=""/>
        <dsp:cNvSpPr/>
      </dsp:nvSpPr>
      <dsp:spPr>
        <a:xfrm rot="2142401">
          <a:off x="837157" y="2296251"/>
          <a:ext cx="430701" cy="20392"/>
        </a:xfrm>
        <a:custGeom>
          <a:avLst/>
          <a:gdLst/>
          <a:ahLst/>
          <a:cxnLst/>
          <a:rect l="0" t="0" r="0" b="0"/>
          <a:pathLst>
            <a:path>
              <a:moveTo>
                <a:pt x="0" y="10196"/>
              </a:moveTo>
              <a:lnTo>
                <a:pt x="430701" y="10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1041740" y="2295680"/>
        <a:ext cx="21535" cy="21535"/>
      </dsp:txXfrm>
    </dsp:sp>
    <dsp:sp modelId="{D25A42D6-D307-49BA-B8AD-5AEFB83DA5D9}">
      <dsp:nvSpPr>
        <dsp:cNvPr id="0" name=""/>
        <dsp:cNvSpPr/>
      </dsp:nvSpPr>
      <dsp:spPr>
        <a:xfrm>
          <a:off x="1227376" y="2213549"/>
          <a:ext cx="874341"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Cualitativo</a:t>
          </a:r>
        </a:p>
      </dsp:txBody>
      <dsp:txXfrm>
        <a:off x="1240180" y="2226353"/>
        <a:ext cx="848733" cy="411562"/>
      </dsp:txXfrm>
    </dsp:sp>
    <dsp:sp modelId="{490CF979-4E93-4532-8A38-5DBDA1346B0F}">
      <dsp:nvSpPr>
        <dsp:cNvPr id="0" name=""/>
        <dsp:cNvSpPr/>
      </dsp:nvSpPr>
      <dsp:spPr>
        <a:xfrm rot="18230590">
          <a:off x="1962595" y="2161148"/>
          <a:ext cx="627981" cy="20392"/>
        </a:xfrm>
        <a:custGeom>
          <a:avLst/>
          <a:gdLst/>
          <a:ahLst/>
          <a:cxnLst/>
          <a:rect l="0" t="0" r="0" b="0"/>
          <a:pathLst>
            <a:path>
              <a:moveTo>
                <a:pt x="0" y="10196"/>
              </a:moveTo>
              <a:lnTo>
                <a:pt x="627981" y="10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2260886" y="2155645"/>
        <a:ext cx="31399" cy="31399"/>
      </dsp:txXfrm>
    </dsp:sp>
    <dsp:sp modelId="{C4E8A721-69AE-4C70-9671-8D0B26E974AA}">
      <dsp:nvSpPr>
        <dsp:cNvPr id="0" name=""/>
        <dsp:cNvSpPr/>
      </dsp:nvSpPr>
      <dsp:spPr>
        <a:xfrm>
          <a:off x="2451454" y="1691969"/>
          <a:ext cx="1129701"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el investigador comienza examinando el mundo social y en este proceso desarrolla una teoría coherente con los datos, la cual es denominada teoría fundamentada</a:t>
          </a:r>
        </a:p>
      </dsp:txBody>
      <dsp:txXfrm>
        <a:off x="2464258" y="1704773"/>
        <a:ext cx="1104093" cy="411562"/>
      </dsp:txXfrm>
    </dsp:sp>
    <dsp:sp modelId="{32423045-77BE-44CF-BDE5-20F24E02B316}">
      <dsp:nvSpPr>
        <dsp:cNvPr id="0" name=""/>
        <dsp:cNvSpPr/>
      </dsp:nvSpPr>
      <dsp:spPr>
        <a:xfrm rot="21508296">
          <a:off x="2101655" y="2417269"/>
          <a:ext cx="350097" cy="20392"/>
        </a:xfrm>
        <a:custGeom>
          <a:avLst/>
          <a:gdLst/>
          <a:ahLst/>
          <a:cxnLst/>
          <a:rect l="0" t="0" r="0" b="0"/>
          <a:pathLst>
            <a:path>
              <a:moveTo>
                <a:pt x="0" y="10196"/>
              </a:moveTo>
              <a:lnTo>
                <a:pt x="350097" y="10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2267952" y="2418713"/>
        <a:ext cx="17504" cy="17504"/>
      </dsp:txXfrm>
    </dsp:sp>
    <dsp:sp modelId="{FFADA3EB-4EFB-42EC-B8B5-4E5E37A59EBD}">
      <dsp:nvSpPr>
        <dsp:cNvPr id="0" name=""/>
        <dsp:cNvSpPr/>
      </dsp:nvSpPr>
      <dsp:spPr>
        <a:xfrm>
          <a:off x="2451690" y="2204211"/>
          <a:ext cx="1138803"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La recolección de datos consiste en recolectar las perspectivas y puntosde los participantes</a:t>
          </a:r>
        </a:p>
      </dsp:txBody>
      <dsp:txXfrm>
        <a:off x="2464494" y="2217015"/>
        <a:ext cx="1113195" cy="411562"/>
      </dsp:txXfrm>
    </dsp:sp>
    <dsp:sp modelId="{E7698E38-5702-4909-B458-D6C24C867B48}">
      <dsp:nvSpPr>
        <dsp:cNvPr id="0" name=""/>
        <dsp:cNvSpPr/>
      </dsp:nvSpPr>
      <dsp:spPr>
        <a:xfrm rot="3247157">
          <a:off x="1977062" y="2665960"/>
          <a:ext cx="602346" cy="20392"/>
        </a:xfrm>
        <a:custGeom>
          <a:avLst/>
          <a:gdLst/>
          <a:ahLst/>
          <a:cxnLst/>
          <a:rect l="0" t="0" r="0" b="0"/>
          <a:pathLst>
            <a:path>
              <a:moveTo>
                <a:pt x="0" y="10196"/>
              </a:moveTo>
              <a:lnTo>
                <a:pt x="602346" y="10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2263177" y="2661098"/>
        <a:ext cx="30117" cy="30117"/>
      </dsp:txXfrm>
    </dsp:sp>
    <dsp:sp modelId="{3F0C7704-DDFA-48EA-BD8C-C896FCAFD08F}">
      <dsp:nvSpPr>
        <dsp:cNvPr id="0" name=""/>
        <dsp:cNvSpPr/>
      </dsp:nvSpPr>
      <dsp:spPr>
        <a:xfrm>
          <a:off x="2454753" y="2701593"/>
          <a:ext cx="1146226"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Procceso: Inductivo, recurrente, analiza múltiples realidades subjetivas, no tiene secuencia lineal</a:t>
          </a:r>
        </a:p>
      </dsp:txBody>
      <dsp:txXfrm>
        <a:off x="2467557" y="2714397"/>
        <a:ext cx="1120618" cy="411562"/>
      </dsp:txXfrm>
    </dsp:sp>
    <dsp:sp modelId="{E88D1B04-92CE-4A60-AE06-251C77FA6476}">
      <dsp:nvSpPr>
        <dsp:cNvPr id="0" name=""/>
        <dsp:cNvSpPr/>
      </dsp:nvSpPr>
      <dsp:spPr>
        <a:xfrm rot="4436301">
          <a:off x="408155" y="2794290"/>
          <a:ext cx="1298122" cy="20392"/>
        </a:xfrm>
        <a:custGeom>
          <a:avLst/>
          <a:gdLst/>
          <a:ahLst/>
          <a:cxnLst/>
          <a:rect l="0" t="0" r="0" b="0"/>
          <a:pathLst>
            <a:path>
              <a:moveTo>
                <a:pt x="0" y="10196"/>
              </a:moveTo>
              <a:lnTo>
                <a:pt x="1298122" y="101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1024763" y="2772033"/>
        <a:ext cx="64906" cy="64906"/>
      </dsp:txXfrm>
    </dsp:sp>
    <dsp:sp modelId="{D738378F-BFCD-4518-8792-C1EA79F6B8B2}">
      <dsp:nvSpPr>
        <dsp:cNvPr id="0" name=""/>
        <dsp:cNvSpPr/>
      </dsp:nvSpPr>
      <dsp:spPr>
        <a:xfrm>
          <a:off x="1236793" y="3209625"/>
          <a:ext cx="874341"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Mixto</a:t>
          </a:r>
        </a:p>
      </dsp:txBody>
      <dsp:txXfrm>
        <a:off x="1249597" y="3222429"/>
        <a:ext cx="848733" cy="411562"/>
      </dsp:txXfrm>
    </dsp:sp>
    <dsp:sp modelId="{A10DD1E1-8D3A-4248-9468-E3F8EB35BEE8}">
      <dsp:nvSpPr>
        <dsp:cNvPr id="0" name=""/>
        <dsp:cNvSpPr/>
      </dsp:nvSpPr>
      <dsp:spPr>
        <a:xfrm>
          <a:off x="2111134" y="3418014"/>
          <a:ext cx="340319" cy="20392"/>
        </a:xfrm>
        <a:custGeom>
          <a:avLst/>
          <a:gdLst/>
          <a:ahLst/>
          <a:cxnLst/>
          <a:rect l="0" t="0" r="0" b="0"/>
          <a:pathLst>
            <a:path>
              <a:moveTo>
                <a:pt x="0" y="10196"/>
              </a:moveTo>
              <a:lnTo>
                <a:pt x="340319" y="101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s-CO" sz="400" kern="1200"/>
        </a:p>
      </dsp:txBody>
      <dsp:txXfrm>
        <a:off x="2272786" y="3419703"/>
        <a:ext cx="17015" cy="17015"/>
      </dsp:txXfrm>
    </dsp:sp>
    <dsp:sp modelId="{4D1A65A7-B29B-47EB-8E8B-10BCE7775FA3}">
      <dsp:nvSpPr>
        <dsp:cNvPr id="0" name=""/>
        <dsp:cNvSpPr/>
      </dsp:nvSpPr>
      <dsp:spPr>
        <a:xfrm>
          <a:off x="2451454" y="3209625"/>
          <a:ext cx="1138873" cy="437170"/>
        </a:xfrm>
        <a:prstGeom prst="roundRect">
          <a:avLst>
            <a:gd name="adj" fmla="val 10000"/>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s-CO" sz="500" kern="1200"/>
            <a:t>Combina enfoques cuantitativo y cualitativo</a:t>
          </a:r>
        </a:p>
      </dsp:txBody>
      <dsp:txXfrm>
        <a:off x="2464258" y="3222429"/>
        <a:ext cx="1113265" cy="41156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4D135-464B-4652-A5F6-CCC91DE08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22</Pages>
  <Words>5303</Words>
  <Characters>29167</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RESTREPO</dc:creator>
  <cp:keywords/>
  <dc:description/>
  <cp:lastModifiedBy>PATRICIA RESTREPO</cp:lastModifiedBy>
  <cp:revision>394</cp:revision>
  <dcterms:created xsi:type="dcterms:W3CDTF">2023-08-28T19:00:00Z</dcterms:created>
  <dcterms:modified xsi:type="dcterms:W3CDTF">2023-09-05T15:43:00Z</dcterms:modified>
</cp:coreProperties>
</file>